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06CA3" w14:textId="1AD5AD58" w:rsidR="00A44D35" w:rsidRPr="00E745E5" w:rsidRDefault="000C4680" w:rsidP="00437242">
      <w:pPr>
        <w:jc w:val="center"/>
        <w:rPr>
          <w:lang w:val="en-GB"/>
        </w:rPr>
      </w:pPr>
      <w:r>
        <w:rPr>
          <w:noProof/>
        </w:rPr>
        <w:drawing>
          <wp:inline distT="0" distB="0" distL="0" distR="0" wp14:anchorId="3A2FD6A6" wp14:editId="614BC8D1">
            <wp:extent cx="704850" cy="952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q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850" cy="952500"/>
                    </a:xfrm>
                    <a:prstGeom prst="rect">
                      <a:avLst/>
                    </a:prstGeom>
                  </pic:spPr>
                </pic:pic>
              </a:graphicData>
            </a:graphic>
          </wp:inline>
        </w:drawing>
      </w:r>
      <w:r w:rsidR="0015561C" w:rsidRPr="00E745E5">
        <w:rPr>
          <w:noProof/>
          <w:lang w:val="en-GB"/>
        </w:rPr>
        <w:t xml:space="preserve">             </w:t>
      </w:r>
    </w:p>
    <w:p w14:paraId="483D16F8" w14:textId="1EF86FF5" w:rsidR="000C4680" w:rsidRPr="00E745E5" w:rsidRDefault="00E745E5" w:rsidP="000C4680">
      <w:pPr>
        <w:jc w:val="center"/>
        <w:rPr>
          <w:rFonts w:ascii="Book Antiqua" w:hAnsi="Book Antiqua"/>
          <w:b/>
          <w:sz w:val="28"/>
          <w:szCs w:val="28"/>
          <w:lang w:val="en-GB"/>
        </w:rPr>
      </w:pPr>
      <w:r w:rsidRPr="00E745E5">
        <w:rPr>
          <w:rFonts w:ascii="Book Antiqua" w:hAnsi="Book Antiqua"/>
          <w:b/>
          <w:i/>
          <w:color w:val="4472C4" w:themeColor="accent1"/>
          <w:sz w:val="28"/>
          <w:szCs w:val="28"/>
          <w:lang w:val="en-GB"/>
        </w:rPr>
        <w:t>AIQH</w:t>
      </w:r>
      <w:r w:rsidR="002F349D">
        <w:rPr>
          <w:rFonts w:ascii="Book Antiqua" w:hAnsi="Book Antiqua"/>
          <w:b/>
          <w:i/>
          <w:color w:val="4472C4" w:themeColor="accent1"/>
          <w:sz w:val="28"/>
          <w:szCs w:val="28"/>
          <w:lang w:val="en-GB"/>
        </w:rPr>
        <w:t xml:space="preserve"> S</w:t>
      </w:r>
      <w:r w:rsidR="00F108BA">
        <w:rPr>
          <w:rFonts w:ascii="Book Antiqua" w:hAnsi="Book Antiqua"/>
          <w:b/>
          <w:i/>
          <w:color w:val="4472C4" w:themeColor="accent1"/>
          <w:sz w:val="28"/>
          <w:szCs w:val="28"/>
          <w:lang w:val="en-GB"/>
        </w:rPr>
        <w:t>UMMER</w:t>
      </w:r>
      <w:r w:rsidRPr="00E745E5">
        <w:rPr>
          <w:rFonts w:ascii="Book Antiqua" w:hAnsi="Book Antiqua"/>
          <w:b/>
          <w:i/>
          <w:color w:val="4472C4" w:themeColor="accent1"/>
          <w:sz w:val="28"/>
          <w:szCs w:val="28"/>
          <w:lang w:val="en-GB"/>
        </w:rPr>
        <w:t xml:space="preserve"> WESTERN SHOW </w:t>
      </w:r>
      <w:r w:rsidR="00F108BA">
        <w:rPr>
          <w:rFonts w:ascii="Book Antiqua" w:hAnsi="Book Antiqua"/>
          <w:i/>
          <w:color w:val="4472C4" w:themeColor="accent1"/>
          <w:sz w:val="28"/>
          <w:szCs w:val="28"/>
          <w:lang w:val="en-GB"/>
        </w:rPr>
        <w:t>02 Maggio</w:t>
      </w:r>
      <w:r w:rsidR="00157703" w:rsidRPr="00E745E5">
        <w:rPr>
          <w:rFonts w:ascii="Book Antiqua" w:hAnsi="Book Antiqua"/>
          <w:i/>
          <w:color w:val="4472C4" w:themeColor="accent1"/>
          <w:sz w:val="28"/>
          <w:szCs w:val="28"/>
          <w:lang w:val="en-GB"/>
        </w:rPr>
        <w:t xml:space="preserve"> </w:t>
      </w:r>
      <w:r w:rsidR="002A246D" w:rsidRPr="00E745E5">
        <w:rPr>
          <w:rFonts w:ascii="Book Antiqua" w:hAnsi="Book Antiqua"/>
          <w:i/>
          <w:color w:val="4472C4" w:themeColor="accent1"/>
          <w:sz w:val="28"/>
          <w:szCs w:val="28"/>
          <w:lang w:val="en-GB"/>
        </w:rPr>
        <w:t>-</w:t>
      </w:r>
      <w:r w:rsidR="00157703" w:rsidRPr="00E745E5">
        <w:rPr>
          <w:rFonts w:ascii="Book Antiqua" w:hAnsi="Book Antiqua"/>
          <w:i/>
          <w:color w:val="4472C4" w:themeColor="accent1"/>
          <w:sz w:val="28"/>
          <w:szCs w:val="28"/>
          <w:lang w:val="en-GB"/>
        </w:rPr>
        <w:t xml:space="preserve"> </w:t>
      </w:r>
      <w:r w:rsidR="00F108BA">
        <w:rPr>
          <w:rFonts w:ascii="Book Antiqua" w:hAnsi="Book Antiqua"/>
          <w:i/>
          <w:color w:val="4472C4" w:themeColor="accent1"/>
          <w:sz w:val="28"/>
          <w:szCs w:val="28"/>
          <w:lang w:val="en-GB"/>
        </w:rPr>
        <w:t>04</w:t>
      </w:r>
      <w:r w:rsidR="002A246D" w:rsidRPr="00E745E5">
        <w:rPr>
          <w:rFonts w:ascii="Book Antiqua" w:hAnsi="Book Antiqua"/>
          <w:i/>
          <w:color w:val="4472C4" w:themeColor="accent1"/>
          <w:sz w:val="28"/>
          <w:szCs w:val="28"/>
          <w:lang w:val="en-GB"/>
        </w:rPr>
        <w:t xml:space="preserve"> </w:t>
      </w:r>
      <w:r w:rsidR="002F349D">
        <w:rPr>
          <w:rFonts w:ascii="Book Antiqua" w:hAnsi="Book Antiqua"/>
          <w:i/>
          <w:color w:val="4472C4" w:themeColor="accent1"/>
          <w:sz w:val="28"/>
          <w:szCs w:val="28"/>
          <w:lang w:val="en-GB"/>
        </w:rPr>
        <w:t>Ma</w:t>
      </w:r>
      <w:r w:rsidR="00F108BA">
        <w:rPr>
          <w:rFonts w:ascii="Book Antiqua" w:hAnsi="Book Antiqua"/>
          <w:i/>
          <w:color w:val="4472C4" w:themeColor="accent1"/>
          <w:sz w:val="28"/>
          <w:szCs w:val="28"/>
          <w:lang w:val="en-GB"/>
        </w:rPr>
        <w:t>ggio</w:t>
      </w:r>
      <w:r w:rsidR="00196725">
        <w:rPr>
          <w:rFonts w:ascii="Book Antiqua" w:hAnsi="Book Antiqua"/>
          <w:i/>
          <w:color w:val="4472C4" w:themeColor="accent1"/>
          <w:sz w:val="28"/>
          <w:szCs w:val="28"/>
          <w:lang w:val="en-GB"/>
        </w:rPr>
        <w:t xml:space="preserve"> 2025</w:t>
      </w:r>
    </w:p>
    <w:p w14:paraId="21BD599F" w14:textId="23240659" w:rsidR="00B70488" w:rsidRPr="00682111" w:rsidRDefault="00E745E5" w:rsidP="00B70488">
      <w:pPr>
        <w:jc w:val="center"/>
        <w:rPr>
          <w:color w:val="4472C4" w:themeColor="accent1"/>
          <w:sz w:val="24"/>
          <w:szCs w:val="24"/>
        </w:rPr>
      </w:pPr>
      <w:r w:rsidRPr="00682111">
        <w:rPr>
          <w:i/>
          <w:color w:val="4472C4" w:themeColor="accent1"/>
          <w:sz w:val="24"/>
          <w:szCs w:val="24"/>
        </w:rPr>
        <w:t>Scuderia Guidetti</w:t>
      </w:r>
      <w:r w:rsidR="00F00BC4" w:rsidRPr="00682111">
        <w:rPr>
          <w:i/>
          <w:color w:val="4472C4" w:themeColor="accent1"/>
          <w:sz w:val="24"/>
          <w:szCs w:val="24"/>
        </w:rPr>
        <w:t xml:space="preserve"> </w:t>
      </w:r>
      <w:r w:rsidR="00530262" w:rsidRPr="00682111">
        <w:rPr>
          <w:i/>
          <w:color w:val="4472C4" w:themeColor="accent1"/>
          <w:sz w:val="24"/>
          <w:szCs w:val="24"/>
        </w:rPr>
        <w:t xml:space="preserve"> – </w:t>
      </w:r>
      <w:r w:rsidRPr="00682111">
        <w:rPr>
          <w:i/>
          <w:color w:val="4472C4" w:themeColor="accent1"/>
          <w:sz w:val="24"/>
          <w:szCs w:val="24"/>
        </w:rPr>
        <w:t xml:space="preserve">Spilamberto MO </w:t>
      </w:r>
      <w:r w:rsidR="00963AEB" w:rsidRPr="00682111">
        <w:rPr>
          <w:i/>
          <w:color w:val="4472C4" w:themeColor="accent1"/>
          <w:sz w:val="24"/>
          <w:szCs w:val="24"/>
        </w:rPr>
        <w:t xml:space="preserve">- </w:t>
      </w:r>
      <w:r w:rsidR="000C4680" w:rsidRPr="00682111">
        <w:rPr>
          <w:color w:val="4472C4" w:themeColor="accent1"/>
          <w:sz w:val="24"/>
          <w:szCs w:val="24"/>
        </w:rPr>
        <w:t>A</w:t>
      </w:r>
      <w:r w:rsidR="000C4680" w:rsidRPr="00682111">
        <w:rPr>
          <w:color w:val="FF0000"/>
          <w:sz w:val="24"/>
          <w:szCs w:val="24"/>
        </w:rPr>
        <w:t>Q</w:t>
      </w:r>
      <w:r w:rsidR="000C4680" w:rsidRPr="00682111">
        <w:rPr>
          <w:color w:val="4472C4" w:themeColor="accent1"/>
          <w:sz w:val="24"/>
          <w:szCs w:val="24"/>
        </w:rPr>
        <w:t xml:space="preserve">HA </w:t>
      </w:r>
      <w:r w:rsidRPr="00682111">
        <w:rPr>
          <w:color w:val="4472C4" w:themeColor="accent1"/>
          <w:sz w:val="24"/>
          <w:szCs w:val="24"/>
        </w:rPr>
        <w:t>Single</w:t>
      </w:r>
      <w:r w:rsidR="000C4680" w:rsidRPr="00682111">
        <w:rPr>
          <w:color w:val="4472C4" w:themeColor="accent1"/>
          <w:sz w:val="24"/>
          <w:szCs w:val="24"/>
        </w:rPr>
        <w:t xml:space="preserve"> judged approved show</w:t>
      </w:r>
      <w:r w:rsidR="00C07DAC" w:rsidRPr="00682111">
        <w:rPr>
          <w:color w:val="4472C4" w:themeColor="accent1"/>
          <w:sz w:val="24"/>
          <w:szCs w:val="24"/>
        </w:rPr>
        <w:t xml:space="preserve"> </w:t>
      </w:r>
    </w:p>
    <w:p w14:paraId="7823F69C" w14:textId="4962B548" w:rsidR="00D072A9" w:rsidRPr="00E745E5" w:rsidRDefault="00D072A9" w:rsidP="00B70488">
      <w:pPr>
        <w:jc w:val="center"/>
        <w:rPr>
          <w:color w:val="4472C4" w:themeColor="accent1"/>
          <w:sz w:val="24"/>
          <w:szCs w:val="24"/>
        </w:rPr>
      </w:pPr>
      <w:r w:rsidRPr="00E745E5">
        <w:rPr>
          <w:color w:val="4472C4" w:themeColor="accent1"/>
          <w:sz w:val="24"/>
          <w:szCs w:val="24"/>
        </w:rPr>
        <w:t>Giudic</w:t>
      </w:r>
      <w:r w:rsidR="00E745E5" w:rsidRPr="00E745E5">
        <w:rPr>
          <w:color w:val="4472C4" w:themeColor="accent1"/>
          <w:sz w:val="24"/>
          <w:szCs w:val="24"/>
        </w:rPr>
        <w:t>e</w:t>
      </w:r>
      <w:r w:rsidR="00E745E5">
        <w:rPr>
          <w:color w:val="4472C4" w:themeColor="accent1"/>
          <w:sz w:val="24"/>
          <w:szCs w:val="24"/>
        </w:rPr>
        <w:t xml:space="preserve">: </w:t>
      </w:r>
      <w:r w:rsidR="00F108BA">
        <w:rPr>
          <w:color w:val="4472C4" w:themeColor="accent1"/>
          <w:sz w:val="24"/>
          <w:szCs w:val="24"/>
        </w:rPr>
        <w:t>Mauro Vittorelli</w:t>
      </w:r>
    </w:p>
    <w:p w14:paraId="09F20E8E" w14:textId="54749774" w:rsidR="00EC47B9" w:rsidRPr="00157703" w:rsidRDefault="00EC47B9" w:rsidP="00B70488">
      <w:pPr>
        <w:jc w:val="center"/>
        <w:rPr>
          <w:rFonts w:cstheme="minorHAnsi"/>
          <w:b/>
          <w:bCs/>
          <w:color w:val="000000" w:themeColor="text1"/>
          <w:sz w:val="24"/>
          <w:szCs w:val="24"/>
        </w:rPr>
      </w:pPr>
      <w:r w:rsidRPr="00157703">
        <w:rPr>
          <w:rFonts w:cstheme="minorHAnsi"/>
          <w:b/>
          <w:bCs/>
          <w:color w:val="000000" w:themeColor="text1"/>
          <w:sz w:val="24"/>
          <w:szCs w:val="24"/>
        </w:rPr>
        <w:t>CODICE STALLA</w:t>
      </w:r>
      <w:r w:rsidR="00E745E5">
        <w:rPr>
          <w:rFonts w:cstheme="minorHAnsi"/>
          <w:b/>
          <w:bCs/>
          <w:color w:val="000000" w:themeColor="text1"/>
          <w:sz w:val="24"/>
          <w:szCs w:val="24"/>
        </w:rPr>
        <w:t>: 045MO178</w:t>
      </w:r>
    </w:p>
    <w:p w14:paraId="46EA1B6E" w14:textId="331AB1D6" w:rsidR="0015561C" w:rsidRPr="00157703" w:rsidRDefault="0015561C" w:rsidP="00D328BD">
      <w:pPr>
        <w:jc w:val="both"/>
        <w:rPr>
          <w:sz w:val="24"/>
          <w:szCs w:val="24"/>
        </w:rPr>
      </w:pPr>
      <w:r w:rsidRPr="00157703">
        <w:rPr>
          <w:sz w:val="24"/>
          <w:szCs w:val="24"/>
        </w:rPr>
        <w:t>Lo show si svolgerà secondo i regolamenti del Rule Book AQHA.</w:t>
      </w:r>
    </w:p>
    <w:p w14:paraId="7B0C9D2A" w14:textId="07CA3801" w:rsidR="00C07DAC" w:rsidRPr="00157703" w:rsidRDefault="00B70488" w:rsidP="00D328BD">
      <w:pPr>
        <w:jc w:val="both"/>
        <w:rPr>
          <w:sz w:val="24"/>
          <w:szCs w:val="24"/>
        </w:rPr>
      </w:pPr>
      <w:r w:rsidRPr="00157703">
        <w:rPr>
          <w:sz w:val="24"/>
          <w:szCs w:val="24"/>
        </w:rPr>
        <w:t xml:space="preserve">Per poter partecipare agli shows AIQH, è necessario che il </w:t>
      </w:r>
      <w:r w:rsidRPr="00157703">
        <w:rPr>
          <w:b/>
          <w:sz w:val="24"/>
          <w:szCs w:val="24"/>
        </w:rPr>
        <w:t>cavaliere</w:t>
      </w:r>
      <w:r w:rsidRPr="00157703">
        <w:rPr>
          <w:sz w:val="24"/>
          <w:szCs w:val="24"/>
        </w:rPr>
        <w:t xml:space="preserve"> sia in possesso della quota socio AI</w:t>
      </w:r>
      <w:r w:rsidRPr="00157703">
        <w:rPr>
          <w:color w:val="FF0000"/>
          <w:sz w:val="24"/>
          <w:szCs w:val="24"/>
        </w:rPr>
        <w:t>Q</w:t>
      </w:r>
      <w:r w:rsidRPr="00157703">
        <w:rPr>
          <w:sz w:val="24"/>
          <w:szCs w:val="24"/>
        </w:rPr>
        <w:t xml:space="preserve">H </w:t>
      </w:r>
      <w:r w:rsidR="00157703">
        <w:rPr>
          <w:sz w:val="24"/>
          <w:szCs w:val="24"/>
        </w:rPr>
        <w:t xml:space="preserve">e AQHA </w:t>
      </w:r>
      <w:r w:rsidRPr="00157703">
        <w:rPr>
          <w:sz w:val="24"/>
          <w:szCs w:val="24"/>
        </w:rPr>
        <w:t>20</w:t>
      </w:r>
      <w:r w:rsidR="00530262" w:rsidRPr="00157703">
        <w:rPr>
          <w:sz w:val="24"/>
          <w:szCs w:val="24"/>
        </w:rPr>
        <w:t>2</w:t>
      </w:r>
      <w:r w:rsidR="00F94B70">
        <w:rPr>
          <w:sz w:val="24"/>
          <w:szCs w:val="24"/>
        </w:rPr>
        <w:t>5</w:t>
      </w:r>
      <w:r w:rsidR="00D072A9" w:rsidRPr="00157703">
        <w:rPr>
          <w:sz w:val="24"/>
          <w:szCs w:val="24"/>
        </w:rPr>
        <w:t>,</w:t>
      </w:r>
      <w:r w:rsidRPr="00157703">
        <w:rPr>
          <w:sz w:val="24"/>
          <w:szCs w:val="24"/>
        </w:rPr>
        <w:t xml:space="preserve"> dell’assicurazione ASI</w:t>
      </w:r>
      <w:r w:rsidR="002475EF" w:rsidRPr="00157703">
        <w:rPr>
          <w:sz w:val="24"/>
          <w:szCs w:val="24"/>
        </w:rPr>
        <w:t>, del certificato medico di sana e robusta costituzione e/o agonistico</w:t>
      </w:r>
      <w:r w:rsidR="00E745E5">
        <w:rPr>
          <w:sz w:val="24"/>
          <w:szCs w:val="24"/>
        </w:rPr>
        <w:t>, dell’iscrizione del cavallo al registro cavalli sportivi</w:t>
      </w:r>
      <w:r w:rsidR="00D072A9" w:rsidRPr="00157703">
        <w:rPr>
          <w:sz w:val="24"/>
          <w:szCs w:val="24"/>
        </w:rPr>
        <w:t xml:space="preserve"> e RC cavallo</w:t>
      </w:r>
      <w:r w:rsidRPr="00157703">
        <w:rPr>
          <w:sz w:val="24"/>
          <w:szCs w:val="24"/>
        </w:rPr>
        <w:t>.</w:t>
      </w:r>
      <w:r w:rsidR="00F94B70">
        <w:rPr>
          <w:sz w:val="24"/>
          <w:szCs w:val="24"/>
        </w:rPr>
        <w:t xml:space="preserve"> Il proprietario del cavallo dovrà essere munito di tessera socio AQHA 2025.</w:t>
      </w:r>
      <w:r w:rsidR="002475EF" w:rsidRPr="00157703">
        <w:rPr>
          <w:sz w:val="24"/>
          <w:szCs w:val="24"/>
        </w:rPr>
        <w:t xml:space="preserve"> Si prega di inviare copia del</w:t>
      </w:r>
      <w:r w:rsidR="00157703">
        <w:rPr>
          <w:sz w:val="24"/>
          <w:szCs w:val="24"/>
        </w:rPr>
        <w:t>la docume</w:t>
      </w:r>
      <w:r w:rsidR="00E745E5">
        <w:rPr>
          <w:sz w:val="24"/>
          <w:szCs w:val="24"/>
        </w:rPr>
        <w:t>n</w:t>
      </w:r>
      <w:r w:rsidR="00157703">
        <w:rPr>
          <w:sz w:val="24"/>
          <w:szCs w:val="24"/>
        </w:rPr>
        <w:t>tazione</w:t>
      </w:r>
      <w:r w:rsidR="002475EF" w:rsidRPr="00157703">
        <w:rPr>
          <w:sz w:val="24"/>
          <w:szCs w:val="24"/>
        </w:rPr>
        <w:t xml:space="preserve"> insieme alle pre-iscrizioni o di presentarlo in segreteria gare prima dell’inizio dello show</w:t>
      </w:r>
      <w:r w:rsidR="0025498A" w:rsidRPr="00157703">
        <w:rPr>
          <w:sz w:val="24"/>
          <w:szCs w:val="24"/>
        </w:rPr>
        <w:t>.</w:t>
      </w:r>
    </w:p>
    <w:p w14:paraId="2DF644F4" w14:textId="018B5E4C" w:rsidR="00C07DAC" w:rsidRPr="00157703" w:rsidRDefault="0015062F" w:rsidP="00D328BD">
      <w:pPr>
        <w:jc w:val="both"/>
        <w:rPr>
          <w:sz w:val="24"/>
          <w:szCs w:val="24"/>
        </w:rPr>
      </w:pPr>
      <w:r w:rsidRPr="00157703">
        <w:rPr>
          <w:sz w:val="24"/>
          <w:szCs w:val="24"/>
        </w:rPr>
        <w:t>L’assicurazione ASI deve essere attivata prima dell’inizio dello sho</w:t>
      </w:r>
      <w:r w:rsidR="00157703">
        <w:rPr>
          <w:sz w:val="24"/>
          <w:szCs w:val="24"/>
        </w:rPr>
        <w:t>w e per questo motivo si richiede a coloro che dovessero attivarla per la prima volta, di comunicarlo tempestivamente alla segreteria al momento dell’invio delle iscrizioni, allegando tutti i dati necessari all’attivazione</w:t>
      </w:r>
      <w:r w:rsidR="0022648F" w:rsidRPr="00157703">
        <w:rPr>
          <w:sz w:val="24"/>
          <w:szCs w:val="24"/>
        </w:rPr>
        <w:t>.</w:t>
      </w:r>
      <w:r w:rsidRPr="00157703">
        <w:rPr>
          <w:sz w:val="24"/>
          <w:szCs w:val="24"/>
        </w:rPr>
        <w:t xml:space="preserve"> </w:t>
      </w:r>
    </w:p>
    <w:p w14:paraId="5BBFFF4F" w14:textId="724A90B7" w:rsidR="00C07DAC" w:rsidRPr="00157703" w:rsidRDefault="0015062F" w:rsidP="00D328BD">
      <w:pPr>
        <w:jc w:val="both"/>
        <w:rPr>
          <w:sz w:val="24"/>
          <w:szCs w:val="24"/>
        </w:rPr>
      </w:pPr>
      <w:r w:rsidRPr="00157703">
        <w:rPr>
          <w:sz w:val="24"/>
          <w:szCs w:val="24"/>
        </w:rPr>
        <w:t>Quota socio</w:t>
      </w:r>
      <w:r w:rsidR="00C07DAC" w:rsidRPr="00157703">
        <w:rPr>
          <w:sz w:val="24"/>
          <w:szCs w:val="24"/>
        </w:rPr>
        <w:t xml:space="preserve"> AI</w:t>
      </w:r>
      <w:r w:rsidR="00C07DAC" w:rsidRPr="00157703">
        <w:rPr>
          <w:color w:val="FF0000"/>
          <w:sz w:val="24"/>
          <w:szCs w:val="24"/>
        </w:rPr>
        <w:t>Q</w:t>
      </w:r>
      <w:r w:rsidR="00C07DAC" w:rsidRPr="00157703">
        <w:rPr>
          <w:sz w:val="24"/>
          <w:szCs w:val="24"/>
        </w:rPr>
        <w:t>H (</w:t>
      </w:r>
      <w:r w:rsidR="002A246D" w:rsidRPr="00157703">
        <w:rPr>
          <w:sz w:val="24"/>
          <w:szCs w:val="24"/>
        </w:rPr>
        <w:t>scadenza 31/12/202</w:t>
      </w:r>
      <w:r w:rsidR="00CD30C2">
        <w:rPr>
          <w:sz w:val="24"/>
          <w:szCs w:val="24"/>
        </w:rPr>
        <w:t>5</w:t>
      </w:r>
      <w:r w:rsidR="00C07DAC" w:rsidRPr="00157703">
        <w:rPr>
          <w:sz w:val="24"/>
          <w:szCs w:val="24"/>
        </w:rPr>
        <w:t>):</w:t>
      </w:r>
      <w:r w:rsidRPr="00157703">
        <w:rPr>
          <w:sz w:val="24"/>
          <w:szCs w:val="24"/>
        </w:rPr>
        <w:t xml:space="preserve"> adulti: € </w:t>
      </w:r>
      <w:r w:rsidR="00157703">
        <w:rPr>
          <w:sz w:val="24"/>
          <w:szCs w:val="24"/>
        </w:rPr>
        <w:t>8</w:t>
      </w:r>
      <w:r w:rsidRPr="00157703">
        <w:rPr>
          <w:sz w:val="24"/>
          <w:szCs w:val="24"/>
        </w:rPr>
        <w:t xml:space="preserve">0 </w:t>
      </w:r>
      <w:r w:rsidR="00C07DAC" w:rsidRPr="00157703">
        <w:rPr>
          <w:sz w:val="24"/>
          <w:szCs w:val="24"/>
        </w:rPr>
        <w:t>- y</w:t>
      </w:r>
      <w:r w:rsidRPr="00157703">
        <w:rPr>
          <w:sz w:val="24"/>
          <w:szCs w:val="24"/>
        </w:rPr>
        <w:t xml:space="preserve">outh (minorenni): € </w:t>
      </w:r>
      <w:r w:rsidR="00157703">
        <w:rPr>
          <w:sz w:val="24"/>
          <w:szCs w:val="24"/>
        </w:rPr>
        <w:t>5</w:t>
      </w:r>
      <w:r w:rsidRPr="00157703">
        <w:rPr>
          <w:sz w:val="24"/>
          <w:szCs w:val="24"/>
        </w:rPr>
        <w:t xml:space="preserve">0 </w:t>
      </w:r>
    </w:p>
    <w:p w14:paraId="6FB25C27" w14:textId="6D6D83CC" w:rsidR="0015561C" w:rsidRPr="00157703" w:rsidRDefault="0015062F" w:rsidP="00D328BD">
      <w:pPr>
        <w:jc w:val="both"/>
        <w:rPr>
          <w:sz w:val="24"/>
          <w:szCs w:val="24"/>
        </w:rPr>
      </w:pPr>
      <w:r w:rsidRPr="00157703">
        <w:rPr>
          <w:sz w:val="24"/>
          <w:szCs w:val="24"/>
        </w:rPr>
        <w:t>ASI: € 1</w:t>
      </w:r>
      <w:r w:rsidR="00157703">
        <w:rPr>
          <w:sz w:val="24"/>
          <w:szCs w:val="24"/>
        </w:rPr>
        <w:t>5</w:t>
      </w:r>
      <w:r w:rsidR="00C07DAC" w:rsidRPr="00157703">
        <w:rPr>
          <w:sz w:val="24"/>
          <w:szCs w:val="24"/>
        </w:rPr>
        <w:t xml:space="preserve"> </w:t>
      </w:r>
    </w:p>
    <w:p w14:paraId="288637EF" w14:textId="2AC79378" w:rsidR="00B70488" w:rsidRPr="00157703" w:rsidRDefault="004C79F3" w:rsidP="00D328BD">
      <w:pPr>
        <w:jc w:val="both"/>
        <w:rPr>
          <w:sz w:val="24"/>
          <w:szCs w:val="24"/>
        </w:rPr>
      </w:pPr>
      <w:r w:rsidRPr="00157703">
        <w:rPr>
          <w:sz w:val="24"/>
          <w:szCs w:val="24"/>
        </w:rPr>
        <w:t>È</w:t>
      </w:r>
      <w:r w:rsidR="00B70488" w:rsidRPr="00157703">
        <w:rPr>
          <w:sz w:val="24"/>
          <w:szCs w:val="24"/>
        </w:rPr>
        <w:t xml:space="preserve"> altresì obbligatorio che </w:t>
      </w:r>
      <w:r>
        <w:rPr>
          <w:sz w:val="24"/>
          <w:szCs w:val="24"/>
        </w:rPr>
        <w:t>sia il</w:t>
      </w:r>
      <w:r w:rsidR="00B70488" w:rsidRPr="00157703">
        <w:rPr>
          <w:sz w:val="24"/>
          <w:szCs w:val="24"/>
        </w:rPr>
        <w:t xml:space="preserve"> </w:t>
      </w:r>
      <w:r w:rsidR="00B70488" w:rsidRPr="004C79F3">
        <w:rPr>
          <w:b/>
          <w:sz w:val="24"/>
          <w:szCs w:val="24"/>
          <w:highlight w:val="yellow"/>
        </w:rPr>
        <w:t>cavaliere</w:t>
      </w:r>
      <w:r w:rsidR="00B70488" w:rsidRPr="00157703">
        <w:rPr>
          <w:sz w:val="24"/>
          <w:szCs w:val="24"/>
        </w:rPr>
        <w:t xml:space="preserve"> </w:t>
      </w:r>
      <w:r>
        <w:rPr>
          <w:sz w:val="24"/>
          <w:szCs w:val="24"/>
        </w:rPr>
        <w:t xml:space="preserve">che il </w:t>
      </w:r>
      <w:r w:rsidRPr="004C79F3">
        <w:rPr>
          <w:b/>
          <w:sz w:val="24"/>
          <w:szCs w:val="24"/>
          <w:highlight w:val="yellow"/>
        </w:rPr>
        <w:t>proprietario</w:t>
      </w:r>
      <w:r>
        <w:rPr>
          <w:sz w:val="24"/>
          <w:szCs w:val="24"/>
        </w:rPr>
        <w:t xml:space="preserve"> del cavallo </w:t>
      </w:r>
      <w:r w:rsidR="00B70488" w:rsidRPr="00157703">
        <w:rPr>
          <w:sz w:val="24"/>
          <w:szCs w:val="24"/>
        </w:rPr>
        <w:t>abbia</w:t>
      </w:r>
      <w:r>
        <w:rPr>
          <w:sz w:val="24"/>
          <w:szCs w:val="24"/>
        </w:rPr>
        <w:t>no</w:t>
      </w:r>
      <w:r w:rsidR="00B70488" w:rsidRPr="00157703">
        <w:rPr>
          <w:sz w:val="24"/>
          <w:szCs w:val="24"/>
        </w:rPr>
        <w:t xml:space="preserve"> la Membership A</w:t>
      </w:r>
      <w:r w:rsidR="00B70488" w:rsidRPr="00157703">
        <w:rPr>
          <w:color w:val="FF0000"/>
          <w:sz w:val="24"/>
          <w:szCs w:val="24"/>
        </w:rPr>
        <w:t>Q</w:t>
      </w:r>
      <w:r w:rsidR="00B70488" w:rsidRPr="00157703">
        <w:rPr>
          <w:sz w:val="24"/>
          <w:szCs w:val="24"/>
        </w:rPr>
        <w:t>HA corrente</w:t>
      </w:r>
      <w:r>
        <w:rPr>
          <w:sz w:val="24"/>
          <w:szCs w:val="24"/>
        </w:rPr>
        <w:t xml:space="preserve"> attivata</w:t>
      </w:r>
      <w:r w:rsidR="00B70488" w:rsidRPr="00157703">
        <w:rPr>
          <w:sz w:val="24"/>
          <w:szCs w:val="24"/>
        </w:rPr>
        <w:t>, corrispondente alla propria</w:t>
      </w:r>
      <w:r w:rsidR="0015561C" w:rsidRPr="00157703">
        <w:rPr>
          <w:sz w:val="24"/>
          <w:szCs w:val="24"/>
        </w:rPr>
        <w:t xml:space="preserve"> categoria (Open, Amateur, Youth ecc) </w:t>
      </w:r>
      <w:r w:rsidR="0015561C" w:rsidRPr="00157703">
        <w:rPr>
          <w:b/>
          <w:bCs/>
          <w:sz w:val="24"/>
          <w:szCs w:val="24"/>
        </w:rPr>
        <w:t>SHW215.2</w:t>
      </w:r>
      <w:r w:rsidR="0015561C" w:rsidRPr="00157703">
        <w:rPr>
          <w:sz w:val="24"/>
          <w:szCs w:val="24"/>
        </w:rPr>
        <w:t xml:space="preserve"> (A</w:t>
      </w:r>
      <w:r w:rsidR="0015561C" w:rsidRPr="00157703">
        <w:rPr>
          <w:color w:val="FF0000"/>
          <w:sz w:val="24"/>
          <w:szCs w:val="24"/>
        </w:rPr>
        <w:t>Q</w:t>
      </w:r>
      <w:r w:rsidR="0015561C" w:rsidRPr="00157703">
        <w:rPr>
          <w:sz w:val="24"/>
          <w:szCs w:val="24"/>
        </w:rPr>
        <w:t>HA Rule Book)</w:t>
      </w:r>
      <w:r w:rsidR="006E4C93" w:rsidRPr="00157703">
        <w:rPr>
          <w:sz w:val="24"/>
          <w:szCs w:val="24"/>
        </w:rPr>
        <w:t>. La Membership A</w:t>
      </w:r>
      <w:r w:rsidR="006E4C93" w:rsidRPr="00157703">
        <w:rPr>
          <w:color w:val="FF0000"/>
          <w:sz w:val="24"/>
          <w:szCs w:val="24"/>
        </w:rPr>
        <w:t>Q</w:t>
      </w:r>
      <w:r w:rsidR="006E4C93" w:rsidRPr="00157703">
        <w:rPr>
          <w:sz w:val="24"/>
          <w:szCs w:val="24"/>
        </w:rPr>
        <w:t>HA può essere rinnovata in sede di gara.</w:t>
      </w:r>
    </w:p>
    <w:p w14:paraId="23F5947C" w14:textId="45DB1389" w:rsidR="001E294C" w:rsidRPr="00157703" w:rsidRDefault="001E294C" w:rsidP="00D328BD">
      <w:pPr>
        <w:jc w:val="both"/>
        <w:rPr>
          <w:sz w:val="24"/>
          <w:szCs w:val="24"/>
        </w:rPr>
      </w:pPr>
      <w:r w:rsidRPr="00157703">
        <w:rPr>
          <w:b/>
          <w:sz w:val="24"/>
          <w:szCs w:val="24"/>
          <w:u w:val="single"/>
        </w:rPr>
        <w:t>Pacchetto</w:t>
      </w:r>
      <w:r w:rsidRPr="00157703">
        <w:rPr>
          <w:sz w:val="24"/>
          <w:szCs w:val="24"/>
        </w:rPr>
        <w:t>: halter + 3 performance (obbligatoria l’entrata</w:t>
      </w:r>
      <w:r w:rsidR="00115ABF" w:rsidRPr="00157703">
        <w:rPr>
          <w:sz w:val="24"/>
          <w:szCs w:val="24"/>
        </w:rPr>
        <w:t xml:space="preserve"> </w:t>
      </w:r>
      <w:r w:rsidR="004C79F3">
        <w:rPr>
          <w:sz w:val="24"/>
          <w:szCs w:val="24"/>
        </w:rPr>
        <w:t>in</w:t>
      </w:r>
      <w:r w:rsidR="00115ABF" w:rsidRPr="00157703">
        <w:rPr>
          <w:sz w:val="24"/>
          <w:szCs w:val="24"/>
        </w:rPr>
        <w:t xml:space="preserve"> l’halte</w:t>
      </w:r>
      <w:r w:rsidR="004C79F3">
        <w:rPr>
          <w:sz w:val="24"/>
          <w:szCs w:val="24"/>
        </w:rPr>
        <w:t>r</w:t>
      </w:r>
      <w:r w:rsidRPr="00157703">
        <w:rPr>
          <w:sz w:val="24"/>
          <w:szCs w:val="24"/>
        </w:rPr>
        <w:t>)</w:t>
      </w:r>
      <w:r w:rsidR="00E745E5">
        <w:rPr>
          <w:sz w:val="24"/>
          <w:szCs w:val="24"/>
        </w:rPr>
        <w:t xml:space="preserve"> </w:t>
      </w:r>
      <w:r w:rsidR="00E745E5">
        <w:rPr>
          <w:rFonts w:cstheme="minorHAnsi"/>
          <w:sz w:val="24"/>
          <w:szCs w:val="24"/>
        </w:rPr>
        <w:t>€</w:t>
      </w:r>
      <w:r w:rsidR="00E745E5">
        <w:rPr>
          <w:sz w:val="24"/>
          <w:szCs w:val="24"/>
        </w:rPr>
        <w:t xml:space="preserve">100 e </w:t>
      </w:r>
      <w:r w:rsidR="00E745E5">
        <w:rPr>
          <w:rFonts w:cstheme="minorHAnsi"/>
          <w:sz w:val="24"/>
          <w:szCs w:val="24"/>
        </w:rPr>
        <w:t>€</w:t>
      </w:r>
      <w:r w:rsidR="00E745E5">
        <w:rPr>
          <w:sz w:val="24"/>
          <w:szCs w:val="24"/>
        </w:rPr>
        <w:t>50 per Walk &amp; Trot</w:t>
      </w:r>
    </w:p>
    <w:p w14:paraId="1F4E31B0" w14:textId="1A7F9B37" w:rsidR="001E294C" w:rsidRPr="00157703" w:rsidRDefault="001E294C" w:rsidP="00D328BD">
      <w:pPr>
        <w:jc w:val="both"/>
        <w:rPr>
          <w:sz w:val="24"/>
          <w:szCs w:val="24"/>
        </w:rPr>
      </w:pPr>
      <w:r w:rsidRPr="00157703">
        <w:rPr>
          <w:b/>
          <w:sz w:val="24"/>
          <w:szCs w:val="24"/>
          <w:u w:val="single"/>
        </w:rPr>
        <w:t>Numero di Testiera</w:t>
      </w:r>
      <w:r w:rsidRPr="00157703">
        <w:rPr>
          <w:sz w:val="24"/>
          <w:szCs w:val="24"/>
        </w:rPr>
        <w:t xml:space="preserve">: il numero sarà lo stesso per l’intero anno agonistico e sarà assegnato </w:t>
      </w:r>
      <w:r w:rsidR="00C07DAC" w:rsidRPr="00157703">
        <w:rPr>
          <w:sz w:val="24"/>
          <w:szCs w:val="24"/>
        </w:rPr>
        <w:t>un numero per ciascun</w:t>
      </w:r>
      <w:r w:rsidRPr="00157703">
        <w:rPr>
          <w:sz w:val="24"/>
          <w:szCs w:val="24"/>
        </w:rPr>
        <w:t xml:space="preserve"> cavallo. In caso di perdita o dimenticanza, verrà assegnato</w:t>
      </w:r>
      <w:r w:rsidR="001656FB" w:rsidRPr="00157703">
        <w:rPr>
          <w:sz w:val="24"/>
          <w:szCs w:val="24"/>
        </w:rPr>
        <w:t xml:space="preserve"> dalla segreteria</w:t>
      </w:r>
      <w:r w:rsidRPr="00157703">
        <w:rPr>
          <w:sz w:val="24"/>
          <w:szCs w:val="24"/>
        </w:rPr>
        <w:t xml:space="preserve"> </w:t>
      </w:r>
      <w:r w:rsidR="00C871BA" w:rsidRPr="00157703">
        <w:rPr>
          <w:sz w:val="24"/>
          <w:szCs w:val="24"/>
        </w:rPr>
        <w:t xml:space="preserve">gare </w:t>
      </w:r>
      <w:r w:rsidRPr="00157703">
        <w:rPr>
          <w:sz w:val="24"/>
          <w:szCs w:val="24"/>
        </w:rPr>
        <w:t xml:space="preserve">un </w:t>
      </w:r>
      <w:r w:rsidR="00C07DAC" w:rsidRPr="00157703">
        <w:rPr>
          <w:sz w:val="24"/>
          <w:szCs w:val="24"/>
        </w:rPr>
        <w:t>altro</w:t>
      </w:r>
      <w:r w:rsidRPr="00157703">
        <w:rPr>
          <w:sz w:val="24"/>
          <w:szCs w:val="24"/>
        </w:rPr>
        <w:t xml:space="preserve"> numero al costo di € </w:t>
      </w:r>
      <w:r w:rsidR="00530262" w:rsidRPr="00157703">
        <w:rPr>
          <w:sz w:val="24"/>
          <w:szCs w:val="24"/>
        </w:rPr>
        <w:t>1</w:t>
      </w:r>
      <w:r w:rsidRPr="00157703">
        <w:rPr>
          <w:sz w:val="24"/>
          <w:szCs w:val="24"/>
        </w:rPr>
        <w:t>0</w:t>
      </w:r>
      <w:r w:rsidR="001656FB" w:rsidRPr="00157703">
        <w:rPr>
          <w:sz w:val="24"/>
          <w:szCs w:val="24"/>
        </w:rPr>
        <w:t>.</w:t>
      </w:r>
      <w:r w:rsidR="006E4C93" w:rsidRPr="00157703">
        <w:rPr>
          <w:sz w:val="24"/>
          <w:szCs w:val="24"/>
        </w:rPr>
        <w:t xml:space="preserve"> </w:t>
      </w:r>
    </w:p>
    <w:p w14:paraId="15D50235" w14:textId="2B9AE9B4" w:rsidR="0015561C" w:rsidRPr="00157703" w:rsidRDefault="00B129F8" w:rsidP="00D328BD">
      <w:pPr>
        <w:jc w:val="both"/>
        <w:rPr>
          <w:bCs/>
          <w:sz w:val="24"/>
          <w:szCs w:val="24"/>
        </w:rPr>
      </w:pPr>
      <w:r w:rsidRPr="00157703">
        <w:rPr>
          <w:b/>
          <w:sz w:val="24"/>
          <w:szCs w:val="24"/>
          <w:u w:val="single"/>
        </w:rPr>
        <w:t>Ingresso cavalli</w:t>
      </w:r>
      <w:r w:rsidRPr="00157703">
        <w:rPr>
          <w:sz w:val="24"/>
          <w:szCs w:val="24"/>
        </w:rPr>
        <w:t xml:space="preserve">: </w:t>
      </w:r>
      <w:r w:rsidRPr="00157703">
        <w:rPr>
          <w:b/>
          <w:bCs/>
          <w:sz w:val="24"/>
          <w:szCs w:val="24"/>
          <w:u w:val="single"/>
        </w:rPr>
        <w:t>consentito da</w:t>
      </w:r>
      <w:r w:rsidR="00E745E5">
        <w:rPr>
          <w:b/>
          <w:bCs/>
          <w:sz w:val="24"/>
          <w:szCs w:val="24"/>
          <w:u w:val="single"/>
        </w:rPr>
        <w:t xml:space="preserve"> </w:t>
      </w:r>
      <w:r w:rsidR="00894DC5">
        <w:rPr>
          <w:b/>
          <w:bCs/>
          <w:sz w:val="24"/>
          <w:szCs w:val="24"/>
          <w:u w:val="single"/>
        </w:rPr>
        <w:t>giovedì</w:t>
      </w:r>
      <w:r w:rsidR="004E188C" w:rsidRPr="00157703">
        <w:rPr>
          <w:b/>
          <w:bCs/>
          <w:sz w:val="24"/>
          <w:szCs w:val="24"/>
          <w:u w:val="single"/>
        </w:rPr>
        <w:t xml:space="preserve"> </w:t>
      </w:r>
      <w:r w:rsidR="00894DC5">
        <w:rPr>
          <w:b/>
          <w:bCs/>
          <w:sz w:val="24"/>
          <w:szCs w:val="24"/>
          <w:u w:val="single"/>
        </w:rPr>
        <w:t>01° maggio</w:t>
      </w:r>
      <w:r w:rsidR="004514D8">
        <w:rPr>
          <w:b/>
          <w:bCs/>
          <w:sz w:val="24"/>
          <w:szCs w:val="24"/>
          <w:u w:val="single"/>
        </w:rPr>
        <w:t xml:space="preserve"> 2025</w:t>
      </w:r>
      <w:r w:rsidR="00191E08" w:rsidRPr="00157703">
        <w:rPr>
          <w:b/>
          <w:sz w:val="24"/>
          <w:szCs w:val="24"/>
        </w:rPr>
        <w:t>.</w:t>
      </w:r>
      <w:r w:rsidR="00AF2968" w:rsidRPr="00157703">
        <w:rPr>
          <w:b/>
          <w:sz w:val="24"/>
          <w:szCs w:val="24"/>
        </w:rPr>
        <w:t xml:space="preserve"> </w:t>
      </w:r>
      <w:r w:rsidR="004E188C" w:rsidRPr="00157703">
        <w:rPr>
          <w:bCs/>
          <w:sz w:val="24"/>
          <w:szCs w:val="24"/>
        </w:rPr>
        <w:t>I box sono dotati di</w:t>
      </w:r>
      <w:r w:rsidR="00AF2968" w:rsidRPr="00157703">
        <w:rPr>
          <w:sz w:val="24"/>
          <w:szCs w:val="24"/>
        </w:rPr>
        <w:t xml:space="preserve"> beverin</w:t>
      </w:r>
      <w:r w:rsidR="004E188C" w:rsidRPr="00157703">
        <w:rPr>
          <w:sz w:val="24"/>
          <w:szCs w:val="24"/>
        </w:rPr>
        <w:t>i</w:t>
      </w:r>
      <w:r w:rsidR="00E745E5">
        <w:rPr>
          <w:sz w:val="24"/>
          <w:szCs w:val="24"/>
        </w:rPr>
        <w:t xml:space="preserve"> e non di mangiatoie</w:t>
      </w:r>
      <w:r w:rsidR="00AF2968" w:rsidRPr="00157703">
        <w:rPr>
          <w:b/>
          <w:sz w:val="24"/>
          <w:szCs w:val="24"/>
        </w:rPr>
        <w:t>.</w:t>
      </w:r>
      <w:r w:rsidR="00E745E5">
        <w:rPr>
          <w:b/>
          <w:sz w:val="24"/>
          <w:szCs w:val="24"/>
        </w:rPr>
        <w:t xml:space="preserve"> </w:t>
      </w:r>
      <w:r w:rsidR="00E745E5">
        <w:rPr>
          <w:sz w:val="24"/>
          <w:szCs w:val="24"/>
        </w:rPr>
        <w:t>Ogni box sarà fornito di una balletta di truciolo.</w:t>
      </w:r>
      <w:r w:rsidR="00AF2968" w:rsidRPr="00157703">
        <w:rPr>
          <w:b/>
          <w:sz w:val="24"/>
          <w:szCs w:val="24"/>
        </w:rPr>
        <w:t xml:space="preserve"> </w:t>
      </w:r>
      <w:r w:rsidR="004E188C" w:rsidRPr="00157703">
        <w:rPr>
          <w:b/>
          <w:sz w:val="24"/>
          <w:szCs w:val="24"/>
        </w:rPr>
        <w:t>Orario di arrivo cavalli</w:t>
      </w:r>
      <w:r w:rsidR="004E188C" w:rsidRPr="00157703">
        <w:rPr>
          <w:bCs/>
          <w:sz w:val="24"/>
          <w:szCs w:val="24"/>
        </w:rPr>
        <w:t xml:space="preserve">: dalle ore </w:t>
      </w:r>
      <w:r w:rsidR="009C4973">
        <w:rPr>
          <w:bCs/>
          <w:sz w:val="24"/>
          <w:szCs w:val="24"/>
        </w:rPr>
        <w:t>8</w:t>
      </w:r>
      <w:r w:rsidR="004E188C" w:rsidRPr="00157703">
        <w:rPr>
          <w:bCs/>
          <w:sz w:val="24"/>
          <w:szCs w:val="24"/>
        </w:rPr>
        <w:t>.00 alle ore 2</w:t>
      </w:r>
      <w:r w:rsidR="009C4973">
        <w:rPr>
          <w:bCs/>
          <w:sz w:val="24"/>
          <w:szCs w:val="24"/>
        </w:rPr>
        <w:t>0</w:t>
      </w:r>
      <w:r w:rsidR="004E188C" w:rsidRPr="00157703">
        <w:rPr>
          <w:bCs/>
          <w:sz w:val="24"/>
          <w:szCs w:val="24"/>
        </w:rPr>
        <w:t>.00.</w:t>
      </w:r>
      <w:r w:rsidR="003A1C11">
        <w:rPr>
          <w:bCs/>
          <w:sz w:val="24"/>
          <w:szCs w:val="24"/>
        </w:rPr>
        <w:t xml:space="preserve"> Possibilità di arrivare il mercoledì con un costo aggiuntivo di </w:t>
      </w:r>
      <w:r w:rsidR="003A1C11">
        <w:rPr>
          <w:rFonts w:cstheme="minorHAnsi"/>
          <w:bCs/>
          <w:sz w:val="24"/>
          <w:szCs w:val="24"/>
        </w:rPr>
        <w:t>€</w:t>
      </w:r>
      <w:r w:rsidR="003A1C11">
        <w:rPr>
          <w:bCs/>
          <w:sz w:val="24"/>
          <w:szCs w:val="24"/>
        </w:rPr>
        <w:t>20 a box. Chiunque desiderasse arrivare il mercoledì è pregato di segnalarlo nel modulo di iscrizione.</w:t>
      </w:r>
    </w:p>
    <w:p w14:paraId="029B949B" w14:textId="6EC4858C" w:rsidR="00D7735F" w:rsidRDefault="004E188C" w:rsidP="00D328BD">
      <w:pPr>
        <w:jc w:val="both"/>
        <w:rPr>
          <w:b/>
          <w:sz w:val="24"/>
          <w:szCs w:val="24"/>
        </w:rPr>
      </w:pPr>
      <w:r w:rsidRPr="00157703">
        <w:rPr>
          <w:b/>
          <w:sz w:val="24"/>
          <w:szCs w:val="24"/>
        </w:rPr>
        <w:t xml:space="preserve">Attacco luce camper: € </w:t>
      </w:r>
      <w:r w:rsidR="003A1C11">
        <w:rPr>
          <w:b/>
          <w:sz w:val="24"/>
          <w:szCs w:val="24"/>
        </w:rPr>
        <w:t>2</w:t>
      </w:r>
      <w:r w:rsidRPr="00157703">
        <w:rPr>
          <w:b/>
          <w:sz w:val="24"/>
          <w:szCs w:val="24"/>
        </w:rPr>
        <w:t>0 al giorno</w:t>
      </w:r>
      <w:r w:rsidR="001460C6">
        <w:rPr>
          <w:b/>
          <w:sz w:val="24"/>
          <w:szCs w:val="24"/>
        </w:rPr>
        <w:t xml:space="preserve"> </w:t>
      </w:r>
      <w:r w:rsidR="00D7735F">
        <w:rPr>
          <w:b/>
          <w:sz w:val="24"/>
          <w:szCs w:val="24"/>
        </w:rPr>
        <w:t>(siete cortesemente pregati di comunicarlo nei moduli di iscrizione)</w:t>
      </w:r>
    </w:p>
    <w:p w14:paraId="0D7D573D" w14:textId="17147B17" w:rsidR="004E188C" w:rsidRPr="00D7735F" w:rsidRDefault="004E188C" w:rsidP="00D328BD">
      <w:pPr>
        <w:jc w:val="both"/>
        <w:rPr>
          <w:b/>
          <w:sz w:val="24"/>
          <w:szCs w:val="24"/>
        </w:rPr>
      </w:pPr>
      <w:r w:rsidRPr="00157703">
        <w:rPr>
          <w:b/>
          <w:sz w:val="24"/>
          <w:szCs w:val="24"/>
        </w:rPr>
        <w:t xml:space="preserve">Fieno e truciolo: </w:t>
      </w:r>
      <w:r w:rsidR="003A1C11">
        <w:rPr>
          <w:sz w:val="24"/>
          <w:szCs w:val="24"/>
        </w:rPr>
        <w:t>possibilità di acquisto sul posto</w:t>
      </w:r>
      <w:r w:rsidR="00D7735F">
        <w:rPr>
          <w:sz w:val="24"/>
          <w:szCs w:val="24"/>
        </w:rPr>
        <w:t xml:space="preserve"> (</w:t>
      </w:r>
      <w:r w:rsidR="00CE3BFB">
        <w:rPr>
          <w:sz w:val="24"/>
          <w:szCs w:val="24"/>
        </w:rPr>
        <w:t>siete cortesemente pregati di segnarlo nei moduli di iscrizione)</w:t>
      </w:r>
    </w:p>
    <w:p w14:paraId="56765DC5" w14:textId="31A21020" w:rsidR="00C02F75" w:rsidRDefault="0022648F" w:rsidP="003A1C11">
      <w:pPr>
        <w:jc w:val="both"/>
        <w:rPr>
          <w:sz w:val="24"/>
          <w:szCs w:val="24"/>
        </w:rPr>
      </w:pPr>
      <w:r w:rsidRPr="00157703">
        <w:rPr>
          <w:b/>
          <w:sz w:val="24"/>
          <w:szCs w:val="24"/>
          <w:u w:val="single"/>
        </w:rPr>
        <w:t>Segreteria gare</w:t>
      </w:r>
      <w:r w:rsidRPr="00157703">
        <w:rPr>
          <w:sz w:val="24"/>
          <w:szCs w:val="24"/>
        </w:rPr>
        <w:t>: giov</w:t>
      </w:r>
      <w:r w:rsidR="004C79F3">
        <w:rPr>
          <w:sz w:val="24"/>
          <w:szCs w:val="24"/>
        </w:rPr>
        <w:t>edì dalle ore 1</w:t>
      </w:r>
      <w:r w:rsidR="003A1C11">
        <w:rPr>
          <w:sz w:val="24"/>
          <w:szCs w:val="24"/>
        </w:rPr>
        <w:t>5</w:t>
      </w:r>
      <w:r w:rsidR="004C79F3">
        <w:rPr>
          <w:sz w:val="24"/>
          <w:szCs w:val="24"/>
        </w:rPr>
        <w:t xml:space="preserve">.00 alle ore </w:t>
      </w:r>
      <w:r w:rsidR="00191E08" w:rsidRPr="00157703">
        <w:rPr>
          <w:sz w:val="24"/>
          <w:szCs w:val="24"/>
        </w:rPr>
        <w:t>1</w:t>
      </w:r>
      <w:r w:rsidR="00314908">
        <w:rPr>
          <w:sz w:val="24"/>
          <w:szCs w:val="24"/>
        </w:rPr>
        <w:t>8</w:t>
      </w:r>
      <w:r w:rsidR="004E188C" w:rsidRPr="00157703">
        <w:rPr>
          <w:sz w:val="24"/>
          <w:szCs w:val="24"/>
        </w:rPr>
        <w:t>.00</w:t>
      </w:r>
      <w:r w:rsidR="00191E08" w:rsidRPr="00157703">
        <w:rPr>
          <w:sz w:val="24"/>
          <w:szCs w:val="24"/>
        </w:rPr>
        <w:t xml:space="preserve"> e </w:t>
      </w:r>
      <w:r w:rsidRPr="00157703">
        <w:rPr>
          <w:sz w:val="24"/>
          <w:szCs w:val="24"/>
        </w:rPr>
        <w:t>ven/sab/dom aperta dalle ore 8.00 alle ore 1</w:t>
      </w:r>
      <w:r w:rsidR="001460C6">
        <w:rPr>
          <w:sz w:val="24"/>
          <w:szCs w:val="24"/>
        </w:rPr>
        <w:t>7</w:t>
      </w:r>
      <w:r w:rsidRPr="00157703">
        <w:rPr>
          <w:sz w:val="24"/>
          <w:szCs w:val="24"/>
        </w:rPr>
        <w:t xml:space="preserve">.00 </w:t>
      </w:r>
      <w:r w:rsidR="004C79F3">
        <w:rPr>
          <w:sz w:val="24"/>
          <w:szCs w:val="24"/>
        </w:rPr>
        <w:t>con pausa pranzo variabile.</w:t>
      </w:r>
    </w:p>
    <w:p w14:paraId="31515672" w14:textId="58C009EB" w:rsidR="00682111" w:rsidRDefault="00682111" w:rsidP="003A1C11">
      <w:pPr>
        <w:jc w:val="both"/>
        <w:rPr>
          <w:sz w:val="24"/>
          <w:szCs w:val="24"/>
        </w:rPr>
      </w:pPr>
      <w:r w:rsidRPr="00682111">
        <w:rPr>
          <w:b/>
          <w:sz w:val="24"/>
          <w:szCs w:val="24"/>
          <w:highlight w:val="yellow"/>
        </w:rPr>
        <w:t>TROFEO BEST RANCH HORSE</w:t>
      </w:r>
      <w:r w:rsidRPr="00682111">
        <w:rPr>
          <w:b/>
          <w:sz w:val="24"/>
          <w:szCs w:val="24"/>
        </w:rPr>
        <w:t xml:space="preserve">: </w:t>
      </w:r>
      <w:r w:rsidRPr="00682111">
        <w:rPr>
          <w:sz w:val="24"/>
          <w:szCs w:val="24"/>
        </w:rPr>
        <w:t>aperto a cavalieri Open, Amateur e Youth. Il titolo</w:t>
      </w:r>
      <w:r>
        <w:rPr>
          <w:sz w:val="24"/>
          <w:szCs w:val="24"/>
        </w:rPr>
        <w:t xml:space="preserve"> verrà assegnato con un minimo di quattro partecipanti. I cavalli parteciperanno al Ranch Trail, Ranch Rail, Ranch Conformation e Ranch Riding e titolo verrà assegnato in base alla sommatoria dei piazzamenti di tutte e quattro le discipline.  Coccarda fino al 6° classificato. Fibbia al primo classificato.</w:t>
      </w:r>
    </w:p>
    <w:p w14:paraId="5B006953" w14:textId="2706A404" w:rsidR="00C34DCC" w:rsidRDefault="00C34DCC" w:rsidP="003A1C11">
      <w:pPr>
        <w:jc w:val="both"/>
        <w:rPr>
          <w:sz w:val="24"/>
          <w:szCs w:val="24"/>
        </w:rPr>
      </w:pPr>
      <w:r w:rsidRPr="00B9641F">
        <w:rPr>
          <w:b/>
          <w:bCs/>
          <w:sz w:val="24"/>
          <w:szCs w:val="24"/>
          <w:highlight w:val="yellow"/>
        </w:rPr>
        <w:lastRenderedPageBreak/>
        <w:t>AIQH</w:t>
      </w:r>
      <w:r w:rsidRPr="00A328B1">
        <w:rPr>
          <w:b/>
          <w:bCs/>
          <w:sz w:val="24"/>
          <w:szCs w:val="24"/>
          <w:highlight w:val="yellow"/>
        </w:rPr>
        <w:t xml:space="preserve"> </w:t>
      </w:r>
      <w:r w:rsidR="00A328B1" w:rsidRPr="00A328B1">
        <w:rPr>
          <w:b/>
          <w:bCs/>
          <w:sz w:val="24"/>
          <w:szCs w:val="24"/>
          <w:highlight w:val="yellow"/>
        </w:rPr>
        <w:t>DERBY</w:t>
      </w:r>
      <w:r w:rsidRPr="00B9641F">
        <w:rPr>
          <w:b/>
          <w:bCs/>
          <w:sz w:val="24"/>
          <w:szCs w:val="24"/>
        </w:rPr>
        <w:t xml:space="preserve">: </w:t>
      </w:r>
      <w:r w:rsidRPr="00B9641F">
        <w:rPr>
          <w:sz w:val="24"/>
          <w:szCs w:val="24"/>
        </w:rPr>
        <w:t>apert</w:t>
      </w:r>
      <w:r w:rsidR="00B9641F" w:rsidRPr="00B9641F">
        <w:rPr>
          <w:sz w:val="24"/>
          <w:szCs w:val="24"/>
        </w:rPr>
        <w:t>o a tutti</w:t>
      </w:r>
      <w:r w:rsidR="00B9641F">
        <w:rPr>
          <w:sz w:val="24"/>
          <w:szCs w:val="24"/>
        </w:rPr>
        <w:t xml:space="preserve"> i cavalieri Open, Amateur e Youth</w:t>
      </w:r>
      <w:r w:rsidR="00121DCA">
        <w:rPr>
          <w:sz w:val="24"/>
          <w:szCs w:val="24"/>
        </w:rPr>
        <w:t xml:space="preserve">, che presentano cavalli di </w:t>
      </w:r>
      <w:r w:rsidR="000A2BA1">
        <w:rPr>
          <w:sz w:val="24"/>
          <w:szCs w:val="24"/>
        </w:rPr>
        <w:t>4/5</w:t>
      </w:r>
      <w:r w:rsidR="00121DCA">
        <w:rPr>
          <w:sz w:val="24"/>
          <w:szCs w:val="24"/>
        </w:rPr>
        <w:t xml:space="preserve"> anni</w:t>
      </w:r>
      <w:r w:rsidR="00B9641F">
        <w:rPr>
          <w:sz w:val="24"/>
          <w:szCs w:val="24"/>
        </w:rPr>
        <w:t xml:space="preserve">. Il titolo verrà assegnato con un minimo di 4 partecipanti ed è previsto </w:t>
      </w:r>
      <w:r w:rsidR="00121DCA">
        <w:rPr>
          <w:sz w:val="24"/>
          <w:szCs w:val="24"/>
        </w:rPr>
        <w:t>un payback del</w:t>
      </w:r>
      <w:r w:rsidR="00B9641F">
        <w:rPr>
          <w:sz w:val="24"/>
          <w:szCs w:val="24"/>
        </w:rPr>
        <w:t>l’</w:t>
      </w:r>
      <w:r w:rsidR="00121DCA">
        <w:rPr>
          <w:sz w:val="24"/>
          <w:szCs w:val="24"/>
        </w:rPr>
        <w:t xml:space="preserve">80% dell’entry fee </w:t>
      </w:r>
      <w:r w:rsidR="00F256DB">
        <w:rPr>
          <w:sz w:val="24"/>
          <w:szCs w:val="24"/>
        </w:rPr>
        <w:t xml:space="preserve">suddiviso in </w:t>
      </w:r>
      <w:r w:rsidR="00C13828">
        <w:rPr>
          <w:sz w:val="24"/>
          <w:szCs w:val="24"/>
        </w:rPr>
        <w:t>5</w:t>
      </w:r>
      <w:r w:rsidR="00F256DB">
        <w:rPr>
          <w:sz w:val="24"/>
          <w:szCs w:val="24"/>
        </w:rPr>
        <w:t xml:space="preserve">0% al primo classificato, 30% al secondo classificato e </w:t>
      </w:r>
      <w:r w:rsidR="00C13828">
        <w:rPr>
          <w:sz w:val="24"/>
          <w:szCs w:val="24"/>
        </w:rPr>
        <w:t>2</w:t>
      </w:r>
      <w:r w:rsidR="00F256DB">
        <w:rPr>
          <w:sz w:val="24"/>
          <w:szCs w:val="24"/>
        </w:rPr>
        <w:t>0% al terzo classificato. Il</w:t>
      </w:r>
      <w:r w:rsidR="00C13828">
        <w:rPr>
          <w:sz w:val="24"/>
          <w:szCs w:val="24"/>
        </w:rPr>
        <w:t xml:space="preserve"> Derby</w:t>
      </w:r>
      <w:r w:rsidR="00F256DB">
        <w:rPr>
          <w:sz w:val="24"/>
          <w:szCs w:val="24"/>
        </w:rPr>
        <w:t xml:space="preserve"> è previsto per </w:t>
      </w:r>
      <w:r w:rsidR="00B3376E">
        <w:rPr>
          <w:sz w:val="24"/>
          <w:szCs w:val="24"/>
        </w:rPr>
        <w:t>le discipline di hunter under saddle, western pleasure, trail</w:t>
      </w:r>
      <w:r w:rsidR="00EE44C9">
        <w:rPr>
          <w:sz w:val="24"/>
          <w:szCs w:val="24"/>
        </w:rPr>
        <w:t xml:space="preserve">, </w:t>
      </w:r>
      <w:r w:rsidR="00F0663A">
        <w:rPr>
          <w:sz w:val="24"/>
          <w:szCs w:val="24"/>
        </w:rPr>
        <w:t>ranch riding</w:t>
      </w:r>
      <w:r w:rsidR="00EE44C9">
        <w:rPr>
          <w:sz w:val="24"/>
          <w:szCs w:val="24"/>
        </w:rPr>
        <w:t xml:space="preserve"> e reining</w:t>
      </w:r>
      <w:r w:rsidR="00D955BB">
        <w:rPr>
          <w:sz w:val="24"/>
          <w:szCs w:val="24"/>
        </w:rPr>
        <w:t>.</w:t>
      </w:r>
    </w:p>
    <w:p w14:paraId="02790235" w14:textId="6DB3C0C5" w:rsidR="00292252" w:rsidRPr="00292252" w:rsidRDefault="00292252" w:rsidP="003A1C11">
      <w:pPr>
        <w:jc w:val="both"/>
        <w:rPr>
          <w:sz w:val="28"/>
          <w:szCs w:val="28"/>
        </w:rPr>
      </w:pPr>
      <w:r w:rsidRPr="00292252">
        <w:rPr>
          <w:b/>
          <w:bCs/>
          <w:sz w:val="24"/>
          <w:szCs w:val="24"/>
          <w:highlight w:val="green"/>
          <w:u w:val="single"/>
        </w:rPr>
        <w:t>TROFEO TAMPA STYLE:</w:t>
      </w:r>
      <w:r w:rsidRPr="00292252">
        <w:rPr>
          <w:sz w:val="24"/>
          <w:szCs w:val="24"/>
        </w:rPr>
        <w:t xml:space="preserve"> il costo dell’iscrizione è di € 30 solo per coloro che non fossero iscritti in altre categorie di Halter approvate Aqha. I cavalli figli di Tampa Style entreranno ognuno nella categoria di appartenenza e a ciascun partecipante verrà offerto un trofeo Tampa Style. Al termine di tutte le classi di Halter i figli di Tampa Style primi classificati rientreranno indipendentemente dal sesso e dall’età per decretare il Best in Show al quale verrà assegnata come premio una fibbia. (Per tutti gli allevatori interessati ad organizzare un trofeo simile dedicato al loro stallone durante le prossime gare Aiqh, possono contattare la segreteria per ricevere informazioni in merito).</w:t>
      </w:r>
      <w:r>
        <w:rPr>
          <w:sz w:val="26"/>
          <w:szCs w:val="26"/>
        </w:rPr>
        <w:t xml:space="preserve">                                   </w:t>
      </w:r>
    </w:p>
    <w:p w14:paraId="0ED923B1" w14:textId="35C4E5B8" w:rsidR="003A1C11" w:rsidRDefault="000701D0" w:rsidP="00273874">
      <w:pPr>
        <w:jc w:val="both"/>
        <w:rPr>
          <w:sz w:val="24"/>
          <w:szCs w:val="24"/>
        </w:rPr>
      </w:pPr>
      <w:r w:rsidRPr="00273874">
        <w:rPr>
          <w:b/>
          <w:bCs/>
          <w:sz w:val="24"/>
          <w:szCs w:val="24"/>
          <w:highlight w:val="cyan"/>
        </w:rPr>
        <w:t>REINING ONE SHOT:</w:t>
      </w:r>
      <w:r w:rsidRPr="0077485B">
        <w:rPr>
          <w:b/>
          <w:bCs/>
          <w:sz w:val="24"/>
          <w:szCs w:val="24"/>
        </w:rPr>
        <w:t xml:space="preserve"> </w:t>
      </w:r>
      <w:r w:rsidR="0077485B" w:rsidRPr="00273874">
        <w:rPr>
          <w:sz w:val="24"/>
          <w:szCs w:val="24"/>
        </w:rPr>
        <w:t>aperta a cavalli di tutte le età e a cavalieri di tutte le categorie. Sarà obbligatoria l’esecuzione di uno sliding stop, un back, quattro spin a destra e quattro spin a sinistra come da pattern. È previsto un payback dell’80% dell’entry fee con un minimo di 4 partecipanti suddiviso in 60% al primo classificato, 30% al secondo classificato e 10% al terzo classificato.</w:t>
      </w:r>
    </w:p>
    <w:p w14:paraId="6D8D470D" w14:textId="2A06BB2C" w:rsidR="00146B6B" w:rsidRPr="009A451B" w:rsidRDefault="00DF7080" w:rsidP="00273874">
      <w:pPr>
        <w:jc w:val="both"/>
        <w:rPr>
          <w:sz w:val="24"/>
          <w:szCs w:val="24"/>
        </w:rPr>
      </w:pPr>
      <w:r w:rsidRPr="009A451B">
        <w:rPr>
          <w:color w:val="ED7D31" w:themeColor="accent2"/>
          <w:sz w:val="24"/>
          <w:szCs w:val="24"/>
          <w:highlight w:val="yellow"/>
        </w:rPr>
        <w:t>ANY HORSE ANY RIDER YOUTH WORLD CUP 2026</w:t>
      </w:r>
      <w:r w:rsidR="00F432E5" w:rsidRPr="009A451B">
        <w:rPr>
          <w:color w:val="ED7D31" w:themeColor="accent2"/>
          <w:sz w:val="24"/>
          <w:szCs w:val="24"/>
          <w:highlight w:val="yellow"/>
        </w:rPr>
        <w:t>:</w:t>
      </w:r>
      <w:r w:rsidR="00F432E5" w:rsidRPr="009A451B">
        <w:rPr>
          <w:color w:val="ED7D31" w:themeColor="accent2"/>
          <w:sz w:val="24"/>
          <w:szCs w:val="24"/>
        </w:rPr>
        <w:t xml:space="preserve"> </w:t>
      </w:r>
      <w:r w:rsidR="009A451B" w:rsidRPr="009A451B">
        <w:rPr>
          <w:sz w:val="24"/>
          <w:szCs w:val="24"/>
        </w:rPr>
        <w:t>tre discipline, showmanship, horsemanship e ranch riding si svolgeranno per raccogliere fondi a</w:t>
      </w:r>
      <w:r w:rsidR="009A451B">
        <w:rPr>
          <w:sz w:val="24"/>
          <w:szCs w:val="24"/>
        </w:rPr>
        <w:t xml:space="preserve"> sostegno degli youth che parteciperanno alla Youth World Cup 2026.</w:t>
      </w:r>
      <w:r w:rsidR="00146B6B">
        <w:rPr>
          <w:sz w:val="24"/>
          <w:szCs w:val="24"/>
        </w:rPr>
        <w:t xml:space="preserve"> Sono invitati a partecipare tutti i cavalieri con qualsiasi cavallo, non essendo gara approvata Aqha, ed il contributo minimo per partecipare ad una disci</w:t>
      </w:r>
      <w:r w:rsidR="00693BD6">
        <w:rPr>
          <w:sz w:val="24"/>
          <w:szCs w:val="24"/>
        </w:rPr>
        <w:t>plina sarà di 20,00 euro, mentre chi volesse partecipare a tutte e tre potrà farlo al costo minimo di 50,00 euro</w:t>
      </w:r>
      <w:r w:rsidR="003C1F52">
        <w:rPr>
          <w:sz w:val="24"/>
          <w:szCs w:val="24"/>
        </w:rPr>
        <w:t>.</w:t>
      </w:r>
      <w:r w:rsidR="002002C7">
        <w:rPr>
          <w:sz w:val="24"/>
          <w:szCs w:val="24"/>
        </w:rPr>
        <w:t xml:space="preserve"> Si accettano donazioni!!! L’intero incasso raccolto</w:t>
      </w:r>
      <w:r w:rsidR="001C3624">
        <w:rPr>
          <w:sz w:val="24"/>
          <w:szCs w:val="24"/>
        </w:rPr>
        <w:t xml:space="preserve"> verrà </w:t>
      </w:r>
      <w:r w:rsidR="00226B9C">
        <w:rPr>
          <w:sz w:val="24"/>
          <w:szCs w:val="24"/>
        </w:rPr>
        <w:t>messo da parte a sostegno della YWC 2026.</w:t>
      </w:r>
    </w:p>
    <w:p w14:paraId="479AC966" w14:textId="3FA0974C" w:rsidR="00F00BC4" w:rsidRPr="00146B6B" w:rsidRDefault="000C4680" w:rsidP="000C4680">
      <w:pPr>
        <w:rPr>
          <w:sz w:val="24"/>
          <w:szCs w:val="24"/>
        </w:rPr>
      </w:pPr>
      <w:r w:rsidRPr="00146B6B">
        <w:rPr>
          <w:b/>
          <w:sz w:val="24"/>
          <w:szCs w:val="24"/>
          <w:u w:val="single"/>
        </w:rPr>
        <w:t>Entry Fees</w:t>
      </w:r>
      <w:r w:rsidRPr="00146B6B">
        <w:rPr>
          <w:sz w:val="24"/>
          <w:szCs w:val="24"/>
        </w:rPr>
        <w:t>:</w:t>
      </w:r>
    </w:p>
    <w:p w14:paraId="56C1EB14" w14:textId="7CAC69F8" w:rsidR="00A328B1" w:rsidRPr="00A328B1" w:rsidRDefault="00A328B1" w:rsidP="000C4680">
      <w:pPr>
        <w:rPr>
          <w:sz w:val="24"/>
          <w:szCs w:val="24"/>
        </w:rPr>
      </w:pPr>
      <w:r w:rsidRPr="0024759D">
        <w:rPr>
          <w:b/>
          <w:bCs/>
          <w:sz w:val="24"/>
          <w:szCs w:val="24"/>
        </w:rPr>
        <w:t>Box interni</w:t>
      </w:r>
      <w:r>
        <w:rPr>
          <w:sz w:val="24"/>
          <w:szCs w:val="24"/>
        </w:rPr>
        <w:t xml:space="preserve">: </w:t>
      </w:r>
      <w:r w:rsidR="0024759D" w:rsidRPr="00A328B1">
        <w:rPr>
          <w:sz w:val="24"/>
          <w:szCs w:val="24"/>
        </w:rPr>
        <w:t>€ 1</w:t>
      </w:r>
      <w:r w:rsidR="0024759D">
        <w:rPr>
          <w:sz w:val="24"/>
          <w:szCs w:val="24"/>
        </w:rPr>
        <w:t>7</w:t>
      </w:r>
      <w:r w:rsidR="0024759D" w:rsidRPr="00A328B1">
        <w:rPr>
          <w:sz w:val="24"/>
          <w:szCs w:val="24"/>
        </w:rPr>
        <w:t xml:space="preserve">0 </w:t>
      </w:r>
      <w:r w:rsidR="00081AD1">
        <w:rPr>
          <w:sz w:val="24"/>
          <w:szCs w:val="24"/>
        </w:rPr>
        <w:t>(disponibili fino ad esaurimento</w:t>
      </w:r>
      <w:r w:rsidR="00E926C0">
        <w:rPr>
          <w:sz w:val="24"/>
          <w:szCs w:val="24"/>
        </w:rPr>
        <w:t>)</w:t>
      </w:r>
      <w:r w:rsidR="0024759D" w:rsidRPr="00A328B1">
        <w:rPr>
          <w:sz w:val="24"/>
          <w:szCs w:val="24"/>
        </w:rPr>
        <w:t xml:space="preserve">                                     </w:t>
      </w:r>
    </w:p>
    <w:p w14:paraId="79657607" w14:textId="2E49219E" w:rsidR="00115ABF" w:rsidRPr="00DF7080" w:rsidRDefault="000C4680" w:rsidP="000C4680">
      <w:pPr>
        <w:rPr>
          <w:sz w:val="24"/>
          <w:szCs w:val="24"/>
          <w:lang w:val="en-US"/>
        </w:rPr>
      </w:pPr>
      <w:r w:rsidRPr="00DF7080">
        <w:rPr>
          <w:b/>
          <w:bCs/>
          <w:sz w:val="24"/>
          <w:szCs w:val="24"/>
          <w:lang w:val="en-US"/>
        </w:rPr>
        <w:t>Box</w:t>
      </w:r>
      <w:r w:rsidRPr="00DF7080">
        <w:rPr>
          <w:sz w:val="24"/>
          <w:szCs w:val="24"/>
          <w:lang w:val="en-US"/>
        </w:rPr>
        <w:t>: € 1</w:t>
      </w:r>
      <w:r w:rsidR="008012D3" w:rsidRPr="00DF7080">
        <w:rPr>
          <w:sz w:val="24"/>
          <w:szCs w:val="24"/>
          <w:lang w:val="en-US"/>
        </w:rPr>
        <w:t>4</w:t>
      </w:r>
      <w:r w:rsidR="003A1C11" w:rsidRPr="00DF7080">
        <w:rPr>
          <w:sz w:val="24"/>
          <w:szCs w:val="24"/>
          <w:lang w:val="en-US"/>
        </w:rPr>
        <w:t xml:space="preserve">0                                           </w:t>
      </w:r>
      <w:r w:rsidR="00566AFB" w:rsidRPr="00DF7080">
        <w:rPr>
          <w:b/>
          <w:sz w:val="24"/>
          <w:szCs w:val="24"/>
          <w:lang w:val="en-US"/>
        </w:rPr>
        <w:t>Box selleria</w:t>
      </w:r>
      <w:r w:rsidR="009A451B">
        <w:rPr>
          <w:b/>
          <w:sz w:val="24"/>
          <w:szCs w:val="24"/>
          <w:lang w:val="en-US"/>
        </w:rPr>
        <w:t xml:space="preserve"> esterno</w:t>
      </w:r>
      <w:r w:rsidR="00566AFB" w:rsidRPr="00DF7080">
        <w:rPr>
          <w:b/>
          <w:sz w:val="24"/>
          <w:szCs w:val="24"/>
          <w:lang w:val="en-US"/>
        </w:rPr>
        <w:t xml:space="preserve">: </w:t>
      </w:r>
      <w:r w:rsidR="00566AFB" w:rsidRPr="00DF7080">
        <w:rPr>
          <w:sz w:val="24"/>
          <w:szCs w:val="24"/>
          <w:lang w:val="en-US"/>
        </w:rPr>
        <w:t>€ 1</w:t>
      </w:r>
      <w:r w:rsidR="008012D3" w:rsidRPr="00DF7080">
        <w:rPr>
          <w:sz w:val="24"/>
          <w:szCs w:val="24"/>
          <w:lang w:val="en-US"/>
        </w:rPr>
        <w:t>4</w:t>
      </w:r>
      <w:r w:rsidR="00566AFB" w:rsidRPr="00DF7080">
        <w:rPr>
          <w:sz w:val="24"/>
          <w:szCs w:val="24"/>
          <w:lang w:val="en-US"/>
        </w:rPr>
        <w:t>0</w:t>
      </w:r>
      <w:r w:rsidRPr="00DF7080">
        <w:rPr>
          <w:sz w:val="24"/>
          <w:szCs w:val="24"/>
          <w:lang w:val="en-US"/>
        </w:rPr>
        <w:tab/>
      </w:r>
      <w:r w:rsidR="001E294C" w:rsidRPr="00DF7080">
        <w:rPr>
          <w:sz w:val="24"/>
          <w:szCs w:val="24"/>
          <w:lang w:val="en-US"/>
        </w:rPr>
        <w:tab/>
      </w:r>
      <w:r w:rsidR="00985607" w:rsidRPr="00DF7080">
        <w:rPr>
          <w:sz w:val="24"/>
          <w:szCs w:val="24"/>
          <w:lang w:val="en-US"/>
        </w:rPr>
        <w:t xml:space="preserve"> </w:t>
      </w:r>
    </w:p>
    <w:p w14:paraId="4497005D" w14:textId="198814ED" w:rsidR="00466D68" w:rsidRPr="00196725" w:rsidRDefault="00466D68" w:rsidP="000C4680">
      <w:pPr>
        <w:rPr>
          <w:sz w:val="24"/>
          <w:szCs w:val="24"/>
          <w:lang w:val="en-US"/>
        </w:rPr>
      </w:pPr>
      <w:r w:rsidRPr="00196725">
        <w:rPr>
          <w:b/>
          <w:sz w:val="24"/>
          <w:szCs w:val="24"/>
          <w:lang w:val="en-US"/>
        </w:rPr>
        <w:t>AQHA</w:t>
      </w:r>
      <w:r w:rsidR="00F263DA" w:rsidRPr="00196725">
        <w:rPr>
          <w:b/>
          <w:sz w:val="24"/>
          <w:szCs w:val="24"/>
          <w:lang w:val="en-US"/>
        </w:rPr>
        <w:t>/AIQH</w:t>
      </w:r>
      <w:r w:rsidRPr="00196725">
        <w:rPr>
          <w:b/>
          <w:sz w:val="24"/>
          <w:szCs w:val="24"/>
          <w:lang w:val="en-US"/>
        </w:rPr>
        <w:t xml:space="preserve"> Class Fee</w:t>
      </w:r>
      <w:r w:rsidR="00F263DA" w:rsidRPr="00196725">
        <w:rPr>
          <w:b/>
          <w:sz w:val="24"/>
          <w:szCs w:val="24"/>
          <w:lang w:val="en-US"/>
        </w:rPr>
        <w:t>s</w:t>
      </w:r>
      <w:r w:rsidRPr="00196725">
        <w:rPr>
          <w:sz w:val="24"/>
          <w:szCs w:val="24"/>
          <w:lang w:val="en-US"/>
        </w:rPr>
        <w:t xml:space="preserve"> </w:t>
      </w:r>
    </w:p>
    <w:p w14:paraId="6FF5D90F" w14:textId="7144114D" w:rsidR="001E294C" w:rsidRPr="00DF7080" w:rsidRDefault="000C4680" w:rsidP="000C4680">
      <w:pPr>
        <w:rPr>
          <w:sz w:val="24"/>
          <w:szCs w:val="24"/>
        </w:rPr>
      </w:pPr>
      <w:r w:rsidRPr="00DF7080">
        <w:rPr>
          <w:sz w:val="24"/>
          <w:szCs w:val="24"/>
        </w:rPr>
        <w:t>Open: € 3</w:t>
      </w:r>
      <w:r w:rsidR="00530262" w:rsidRPr="00DF7080">
        <w:rPr>
          <w:sz w:val="24"/>
          <w:szCs w:val="24"/>
        </w:rPr>
        <w:t>0</w:t>
      </w:r>
      <w:r w:rsidRPr="00DF7080">
        <w:rPr>
          <w:sz w:val="24"/>
          <w:szCs w:val="24"/>
        </w:rPr>
        <w:tab/>
      </w:r>
      <w:r w:rsidR="001E294C" w:rsidRPr="00DF7080">
        <w:rPr>
          <w:sz w:val="24"/>
          <w:szCs w:val="24"/>
        </w:rPr>
        <w:tab/>
      </w:r>
      <w:r w:rsidRPr="00DF7080">
        <w:rPr>
          <w:sz w:val="24"/>
          <w:szCs w:val="24"/>
        </w:rPr>
        <w:t>Pacchetto</w:t>
      </w:r>
      <w:r w:rsidR="001E294C" w:rsidRPr="00DF7080">
        <w:rPr>
          <w:sz w:val="24"/>
          <w:szCs w:val="24"/>
        </w:rPr>
        <w:t xml:space="preserve"> Open: € 1</w:t>
      </w:r>
      <w:r w:rsidR="00530262" w:rsidRPr="00DF7080">
        <w:rPr>
          <w:sz w:val="24"/>
          <w:szCs w:val="24"/>
        </w:rPr>
        <w:t>0</w:t>
      </w:r>
      <w:r w:rsidR="001E294C" w:rsidRPr="00DF7080">
        <w:rPr>
          <w:sz w:val="24"/>
          <w:szCs w:val="24"/>
        </w:rPr>
        <w:t>0</w:t>
      </w:r>
      <w:r w:rsidR="00985607" w:rsidRPr="00DF7080">
        <w:rPr>
          <w:sz w:val="24"/>
          <w:szCs w:val="24"/>
        </w:rPr>
        <w:t xml:space="preserve"> </w:t>
      </w:r>
    </w:p>
    <w:p w14:paraId="4594F628" w14:textId="5CE2682F" w:rsidR="000C4680" w:rsidRPr="00157703" w:rsidRDefault="001E294C" w:rsidP="000C4680">
      <w:pPr>
        <w:rPr>
          <w:sz w:val="24"/>
          <w:szCs w:val="24"/>
        </w:rPr>
      </w:pPr>
      <w:r w:rsidRPr="00157703">
        <w:rPr>
          <w:sz w:val="24"/>
          <w:szCs w:val="24"/>
        </w:rPr>
        <w:t>Amateur: € 3</w:t>
      </w:r>
      <w:r w:rsidR="00530262" w:rsidRPr="00157703">
        <w:rPr>
          <w:sz w:val="24"/>
          <w:szCs w:val="24"/>
        </w:rPr>
        <w:t>0</w:t>
      </w:r>
      <w:r w:rsidRPr="00157703">
        <w:rPr>
          <w:sz w:val="24"/>
          <w:szCs w:val="24"/>
        </w:rPr>
        <w:t xml:space="preserve"> </w:t>
      </w:r>
      <w:r w:rsidR="004C79F3">
        <w:rPr>
          <w:sz w:val="24"/>
          <w:szCs w:val="24"/>
        </w:rPr>
        <w:t xml:space="preserve">            </w:t>
      </w:r>
      <w:r w:rsidRPr="00157703">
        <w:rPr>
          <w:sz w:val="24"/>
          <w:szCs w:val="24"/>
        </w:rPr>
        <w:t>Pacchetto Amateur: € 1</w:t>
      </w:r>
      <w:r w:rsidR="00530262" w:rsidRPr="00157703">
        <w:rPr>
          <w:sz w:val="24"/>
          <w:szCs w:val="24"/>
        </w:rPr>
        <w:t>0</w:t>
      </w:r>
      <w:r w:rsidRPr="00157703">
        <w:rPr>
          <w:sz w:val="24"/>
          <w:szCs w:val="24"/>
        </w:rPr>
        <w:t>0</w:t>
      </w:r>
      <w:r w:rsidR="000C4680" w:rsidRPr="00157703">
        <w:rPr>
          <w:sz w:val="24"/>
          <w:szCs w:val="24"/>
        </w:rPr>
        <w:t xml:space="preserve"> </w:t>
      </w:r>
    </w:p>
    <w:p w14:paraId="7EB430F9" w14:textId="77777777" w:rsidR="001E294C" w:rsidRPr="00157703" w:rsidRDefault="001E294C" w:rsidP="000C4680">
      <w:pPr>
        <w:rPr>
          <w:sz w:val="24"/>
          <w:szCs w:val="24"/>
        </w:rPr>
      </w:pPr>
      <w:r w:rsidRPr="00157703">
        <w:rPr>
          <w:sz w:val="24"/>
          <w:szCs w:val="24"/>
        </w:rPr>
        <w:t>Youth: € 30</w:t>
      </w:r>
      <w:r w:rsidRPr="00157703">
        <w:rPr>
          <w:sz w:val="24"/>
          <w:szCs w:val="24"/>
        </w:rPr>
        <w:tab/>
      </w:r>
      <w:r w:rsidRPr="00157703">
        <w:rPr>
          <w:sz w:val="24"/>
          <w:szCs w:val="24"/>
        </w:rPr>
        <w:tab/>
        <w:t>Pacchetto Youth: € 100</w:t>
      </w:r>
    </w:p>
    <w:p w14:paraId="61C7B57E" w14:textId="77777777" w:rsidR="001E294C" w:rsidRPr="00157703" w:rsidRDefault="001E294C" w:rsidP="000C4680">
      <w:pPr>
        <w:rPr>
          <w:sz w:val="24"/>
          <w:szCs w:val="24"/>
        </w:rPr>
      </w:pPr>
      <w:r w:rsidRPr="00157703">
        <w:rPr>
          <w:sz w:val="24"/>
          <w:szCs w:val="24"/>
        </w:rPr>
        <w:t>Novice: € 30</w:t>
      </w:r>
      <w:r w:rsidRPr="00157703">
        <w:rPr>
          <w:sz w:val="24"/>
          <w:szCs w:val="24"/>
        </w:rPr>
        <w:tab/>
      </w:r>
      <w:r w:rsidRPr="00157703">
        <w:rPr>
          <w:sz w:val="24"/>
          <w:szCs w:val="24"/>
        </w:rPr>
        <w:tab/>
        <w:t>Pacchetto Novice: € 100</w:t>
      </w:r>
    </w:p>
    <w:p w14:paraId="7108B498" w14:textId="65B5AD38" w:rsidR="001E294C" w:rsidRPr="00DF7080" w:rsidRDefault="001E294C" w:rsidP="000C4680">
      <w:pPr>
        <w:rPr>
          <w:sz w:val="24"/>
          <w:szCs w:val="24"/>
          <w:lang w:val="en-US"/>
        </w:rPr>
      </w:pPr>
      <w:r w:rsidRPr="00DF7080">
        <w:rPr>
          <w:sz w:val="24"/>
          <w:szCs w:val="24"/>
          <w:lang w:val="en-US"/>
        </w:rPr>
        <w:t>Walk &amp; Trot: € 20</w:t>
      </w:r>
      <w:r w:rsidRPr="00DF7080">
        <w:rPr>
          <w:sz w:val="24"/>
          <w:szCs w:val="24"/>
          <w:lang w:val="en-US"/>
        </w:rPr>
        <w:tab/>
        <w:t>Pacchetto Walk &amp; Trot: € 50</w:t>
      </w:r>
    </w:p>
    <w:p w14:paraId="05C31996" w14:textId="099B64D5" w:rsidR="00682111" w:rsidRDefault="00682111" w:rsidP="000C4680">
      <w:pPr>
        <w:rPr>
          <w:sz w:val="24"/>
          <w:szCs w:val="24"/>
          <w:lang w:val="en-US"/>
        </w:rPr>
      </w:pPr>
      <w:r w:rsidRPr="000701D0">
        <w:rPr>
          <w:b/>
          <w:sz w:val="24"/>
          <w:szCs w:val="24"/>
          <w:lang w:val="en-US"/>
        </w:rPr>
        <w:t xml:space="preserve">Trofeo Best Ranch Horse: </w:t>
      </w:r>
      <w:r w:rsidRPr="000701D0">
        <w:rPr>
          <w:sz w:val="24"/>
          <w:szCs w:val="24"/>
          <w:lang w:val="en-US"/>
        </w:rPr>
        <w:t>€ 100</w:t>
      </w:r>
    </w:p>
    <w:p w14:paraId="75741F71" w14:textId="6583E80F" w:rsidR="00D94889" w:rsidRPr="00A456F7" w:rsidRDefault="00D94889" w:rsidP="000C4680">
      <w:pPr>
        <w:rPr>
          <w:sz w:val="24"/>
          <w:szCs w:val="24"/>
        </w:rPr>
      </w:pPr>
      <w:r w:rsidRPr="00A456F7">
        <w:rPr>
          <w:b/>
          <w:bCs/>
          <w:sz w:val="24"/>
          <w:szCs w:val="24"/>
        </w:rPr>
        <w:t>Trofeo Tampa Style</w:t>
      </w:r>
      <w:r w:rsidRPr="00A456F7">
        <w:rPr>
          <w:sz w:val="24"/>
          <w:szCs w:val="24"/>
        </w:rPr>
        <w:t>: € 30</w:t>
      </w:r>
    </w:p>
    <w:p w14:paraId="4526562E" w14:textId="5F753DAD" w:rsidR="00F0663A" w:rsidRPr="00DF7080" w:rsidRDefault="00003662" w:rsidP="000C4680">
      <w:pPr>
        <w:rPr>
          <w:sz w:val="24"/>
          <w:szCs w:val="24"/>
        </w:rPr>
      </w:pPr>
      <w:r w:rsidRPr="00DF7080">
        <w:rPr>
          <w:b/>
          <w:bCs/>
          <w:sz w:val="24"/>
          <w:szCs w:val="24"/>
        </w:rPr>
        <w:t>Derby:</w:t>
      </w:r>
      <w:r w:rsidR="00F0663A" w:rsidRPr="00DF7080">
        <w:rPr>
          <w:sz w:val="24"/>
          <w:szCs w:val="24"/>
        </w:rPr>
        <w:t xml:space="preserve"> € 100 </w:t>
      </w:r>
      <w:r w:rsidR="00A456F7" w:rsidRPr="00DF7080">
        <w:rPr>
          <w:sz w:val="24"/>
          <w:szCs w:val="24"/>
        </w:rPr>
        <w:t>per ogni disciplina</w:t>
      </w:r>
    </w:p>
    <w:p w14:paraId="2B97041A" w14:textId="717EEEBA" w:rsidR="00F824E2" w:rsidRPr="00DF7080" w:rsidRDefault="00F824E2" w:rsidP="000C4680">
      <w:pPr>
        <w:rPr>
          <w:b/>
          <w:sz w:val="24"/>
          <w:szCs w:val="24"/>
        </w:rPr>
      </w:pPr>
      <w:r w:rsidRPr="00DF7080">
        <w:rPr>
          <w:b/>
          <w:bCs/>
          <w:sz w:val="24"/>
          <w:szCs w:val="24"/>
        </w:rPr>
        <w:t>Reining One Shot</w:t>
      </w:r>
      <w:r w:rsidRPr="00DF7080">
        <w:rPr>
          <w:sz w:val="24"/>
          <w:szCs w:val="24"/>
        </w:rPr>
        <w:t>: € 50</w:t>
      </w:r>
    </w:p>
    <w:p w14:paraId="5A630B16" w14:textId="063032AE" w:rsidR="001E294C" w:rsidRPr="00157703" w:rsidRDefault="001E294C" w:rsidP="000C4680">
      <w:pPr>
        <w:rPr>
          <w:sz w:val="24"/>
          <w:szCs w:val="24"/>
        </w:rPr>
      </w:pPr>
      <w:r w:rsidRPr="00157703">
        <w:rPr>
          <w:b/>
          <w:sz w:val="24"/>
          <w:szCs w:val="24"/>
        </w:rPr>
        <w:t>Office Charge</w:t>
      </w:r>
      <w:r w:rsidRPr="00157703">
        <w:rPr>
          <w:sz w:val="24"/>
          <w:szCs w:val="24"/>
        </w:rPr>
        <w:t xml:space="preserve"> (per </w:t>
      </w:r>
      <w:r w:rsidR="00466D68" w:rsidRPr="00157703">
        <w:rPr>
          <w:sz w:val="24"/>
          <w:szCs w:val="24"/>
        </w:rPr>
        <w:t>cavallo</w:t>
      </w:r>
      <w:r w:rsidRPr="00157703">
        <w:rPr>
          <w:sz w:val="24"/>
          <w:szCs w:val="24"/>
        </w:rPr>
        <w:t xml:space="preserve">): € </w:t>
      </w:r>
      <w:r w:rsidR="00530262" w:rsidRPr="00157703">
        <w:rPr>
          <w:sz w:val="24"/>
          <w:szCs w:val="24"/>
        </w:rPr>
        <w:t>20</w:t>
      </w:r>
      <w:r w:rsidR="00852BD7" w:rsidRPr="00157703">
        <w:rPr>
          <w:sz w:val="24"/>
          <w:szCs w:val="24"/>
        </w:rPr>
        <w:tab/>
      </w:r>
      <w:r w:rsidR="00852BD7" w:rsidRPr="00157703">
        <w:rPr>
          <w:sz w:val="24"/>
          <w:szCs w:val="24"/>
        </w:rPr>
        <w:tab/>
      </w:r>
      <w:r w:rsidRPr="00157703">
        <w:rPr>
          <w:b/>
          <w:bCs/>
          <w:sz w:val="24"/>
          <w:szCs w:val="24"/>
        </w:rPr>
        <w:t>Entry Fee fuori pacchetto</w:t>
      </w:r>
      <w:r w:rsidRPr="00157703">
        <w:rPr>
          <w:sz w:val="24"/>
          <w:szCs w:val="24"/>
        </w:rPr>
        <w:t xml:space="preserve">: € </w:t>
      </w:r>
      <w:r w:rsidR="00811D0A" w:rsidRPr="00157703">
        <w:rPr>
          <w:sz w:val="24"/>
          <w:szCs w:val="24"/>
        </w:rPr>
        <w:t>20</w:t>
      </w:r>
      <w:r w:rsidRPr="00157703">
        <w:rPr>
          <w:sz w:val="24"/>
          <w:szCs w:val="24"/>
        </w:rPr>
        <w:t xml:space="preserve"> </w:t>
      </w:r>
    </w:p>
    <w:p w14:paraId="4361D2D8" w14:textId="309CF703" w:rsidR="00811D0A" w:rsidRPr="00157703" w:rsidRDefault="000816CB" w:rsidP="00437242">
      <w:pPr>
        <w:rPr>
          <w:sz w:val="24"/>
          <w:szCs w:val="24"/>
        </w:rPr>
      </w:pPr>
      <w:r w:rsidRPr="00157703">
        <w:rPr>
          <w:b/>
          <w:sz w:val="24"/>
          <w:szCs w:val="24"/>
        </w:rPr>
        <w:t>Pay Time:</w:t>
      </w:r>
      <w:r w:rsidR="00466D68" w:rsidRPr="00157703">
        <w:rPr>
          <w:b/>
          <w:sz w:val="24"/>
          <w:szCs w:val="24"/>
        </w:rPr>
        <w:t xml:space="preserve"> </w:t>
      </w:r>
      <w:r w:rsidR="00466D68" w:rsidRPr="00157703">
        <w:rPr>
          <w:sz w:val="24"/>
          <w:szCs w:val="24"/>
        </w:rPr>
        <w:t>€ 1</w:t>
      </w:r>
      <w:r w:rsidR="00D072A9" w:rsidRPr="00157703">
        <w:rPr>
          <w:sz w:val="24"/>
          <w:szCs w:val="24"/>
        </w:rPr>
        <w:t>5</w:t>
      </w:r>
      <w:r w:rsidR="00466D68" w:rsidRPr="00157703">
        <w:rPr>
          <w:sz w:val="24"/>
          <w:szCs w:val="24"/>
        </w:rPr>
        <w:t xml:space="preserve"> (per cavallo)</w:t>
      </w:r>
      <w:r w:rsidR="002E6B36" w:rsidRPr="00157703">
        <w:rPr>
          <w:sz w:val="24"/>
          <w:szCs w:val="24"/>
        </w:rPr>
        <w:t xml:space="preserve"> </w:t>
      </w:r>
      <w:r w:rsidR="00985607" w:rsidRPr="00157703">
        <w:rPr>
          <w:sz w:val="24"/>
          <w:szCs w:val="24"/>
        </w:rPr>
        <w:tab/>
      </w:r>
      <w:r w:rsidR="00852BD7" w:rsidRPr="00157703">
        <w:rPr>
          <w:sz w:val="24"/>
          <w:szCs w:val="24"/>
        </w:rPr>
        <w:tab/>
      </w:r>
      <w:r w:rsidR="00852BD7" w:rsidRPr="00157703">
        <w:rPr>
          <w:sz w:val="24"/>
          <w:szCs w:val="24"/>
        </w:rPr>
        <w:tab/>
      </w:r>
    </w:p>
    <w:p w14:paraId="0EE1A23C" w14:textId="76FB846B" w:rsidR="00C07DAC" w:rsidRDefault="00852BD7" w:rsidP="00437242">
      <w:pPr>
        <w:rPr>
          <w:sz w:val="24"/>
          <w:szCs w:val="24"/>
        </w:rPr>
      </w:pPr>
      <w:r w:rsidRPr="00157703">
        <w:rPr>
          <w:b/>
          <w:bCs/>
          <w:sz w:val="24"/>
          <w:szCs w:val="24"/>
        </w:rPr>
        <w:t>Video Fee</w:t>
      </w:r>
      <w:r w:rsidR="00811D0A" w:rsidRPr="00157703">
        <w:rPr>
          <w:b/>
          <w:bCs/>
          <w:sz w:val="24"/>
          <w:szCs w:val="24"/>
        </w:rPr>
        <w:t xml:space="preserve"> + Foto fee</w:t>
      </w:r>
      <w:r w:rsidRPr="00157703">
        <w:rPr>
          <w:sz w:val="24"/>
          <w:szCs w:val="24"/>
        </w:rPr>
        <w:t xml:space="preserve"> (obbligatorio per binomio): € </w:t>
      </w:r>
      <w:r w:rsidR="00811D0A" w:rsidRPr="00157703">
        <w:rPr>
          <w:sz w:val="24"/>
          <w:szCs w:val="24"/>
        </w:rPr>
        <w:t>35</w:t>
      </w:r>
      <w:r w:rsidR="00985607" w:rsidRPr="00157703">
        <w:rPr>
          <w:sz w:val="24"/>
          <w:szCs w:val="24"/>
        </w:rPr>
        <w:tab/>
      </w:r>
    </w:p>
    <w:p w14:paraId="6E836E4D" w14:textId="66EE2506" w:rsidR="00314908" w:rsidRPr="00314908" w:rsidRDefault="00314908" w:rsidP="00437242">
      <w:pPr>
        <w:rPr>
          <w:b/>
          <w:sz w:val="24"/>
          <w:szCs w:val="24"/>
        </w:rPr>
      </w:pPr>
      <w:r>
        <w:rPr>
          <w:b/>
          <w:sz w:val="24"/>
          <w:szCs w:val="24"/>
        </w:rPr>
        <w:t xml:space="preserve">Per i cavalli non iscritti ad alcuna gara: </w:t>
      </w:r>
      <w:r w:rsidRPr="00314908">
        <w:rPr>
          <w:sz w:val="24"/>
          <w:szCs w:val="24"/>
        </w:rPr>
        <w:t>€ 50</w:t>
      </w:r>
      <w:r>
        <w:rPr>
          <w:sz w:val="24"/>
          <w:szCs w:val="24"/>
        </w:rPr>
        <w:t xml:space="preserve"> fee obbligatoria</w:t>
      </w:r>
    </w:p>
    <w:p w14:paraId="2D65E862" w14:textId="010C84E8" w:rsidR="00115ABF" w:rsidRPr="00157703" w:rsidRDefault="00372B09" w:rsidP="0022648F">
      <w:pPr>
        <w:jc w:val="both"/>
        <w:rPr>
          <w:b/>
          <w:sz w:val="24"/>
          <w:szCs w:val="24"/>
          <w:u w:val="single"/>
        </w:rPr>
      </w:pPr>
      <w:r w:rsidRPr="00157703">
        <w:rPr>
          <w:b/>
          <w:sz w:val="24"/>
          <w:szCs w:val="24"/>
          <w:u w:val="single"/>
        </w:rPr>
        <w:lastRenderedPageBreak/>
        <w:t>Attacco luce camper: ritirare pass in segreteria</w:t>
      </w:r>
      <w:r w:rsidR="00C14BDD">
        <w:rPr>
          <w:b/>
          <w:sz w:val="24"/>
          <w:szCs w:val="24"/>
          <w:u w:val="single"/>
        </w:rPr>
        <w:t xml:space="preserve"> (</w:t>
      </w:r>
      <w:r w:rsidR="00C14BDD" w:rsidRPr="00157703">
        <w:rPr>
          <w:sz w:val="24"/>
          <w:szCs w:val="24"/>
        </w:rPr>
        <w:t xml:space="preserve">€ </w:t>
      </w:r>
      <w:r w:rsidR="00C14BDD">
        <w:rPr>
          <w:sz w:val="24"/>
          <w:szCs w:val="24"/>
        </w:rPr>
        <w:t>20 al giorno)</w:t>
      </w:r>
    </w:p>
    <w:p w14:paraId="76A370EF" w14:textId="55F4C204" w:rsidR="006E4C93" w:rsidRPr="00157703" w:rsidRDefault="00437242" w:rsidP="00193559">
      <w:pPr>
        <w:rPr>
          <w:b/>
          <w:i/>
          <w:iCs/>
          <w:sz w:val="24"/>
          <w:szCs w:val="24"/>
          <w:u w:val="single"/>
        </w:rPr>
      </w:pPr>
      <w:r w:rsidRPr="00157703">
        <w:rPr>
          <w:b/>
          <w:sz w:val="24"/>
          <w:szCs w:val="24"/>
          <w:highlight w:val="yellow"/>
        </w:rPr>
        <w:t>Scadenza prenotazione box e</w:t>
      </w:r>
      <w:r w:rsidR="00985607" w:rsidRPr="00157703">
        <w:rPr>
          <w:b/>
          <w:sz w:val="24"/>
          <w:szCs w:val="24"/>
          <w:highlight w:val="yellow"/>
        </w:rPr>
        <w:t xml:space="preserve"> pre-</w:t>
      </w:r>
      <w:r w:rsidRPr="00157703">
        <w:rPr>
          <w:b/>
          <w:sz w:val="24"/>
          <w:szCs w:val="24"/>
          <w:highlight w:val="yellow"/>
        </w:rPr>
        <w:t>iscrizioni</w:t>
      </w:r>
      <w:r w:rsidR="00191E08" w:rsidRPr="00157703">
        <w:rPr>
          <w:b/>
          <w:sz w:val="24"/>
          <w:szCs w:val="24"/>
          <w:highlight w:val="yellow"/>
        </w:rPr>
        <w:t xml:space="preserve"> </w:t>
      </w:r>
      <w:r w:rsidR="0022648F" w:rsidRPr="00157703">
        <w:rPr>
          <w:b/>
          <w:sz w:val="24"/>
          <w:szCs w:val="24"/>
          <w:highlight w:val="yellow"/>
        </w:rPr>
        <w:t>obbligatorie</w:t>
      </w:r>
      <w:r w:rsidRPr="00157703">
        <w:rPr>
          <w:b/>
          <w:sz w:val="24"/>
          <w:szCs w:val="24"/>
          <w:highlight w:val="yellow"/>
        </w:rPr>
        <w:t xml:space="preserve">: </w:t>
      </w:r>
      <w:r w:rsidR="0091798C" w:rsidRPr="0091798C">
        <w:rPr>
          <w:b/>
          <w:sz w:val="24"/>
          <w:szCs w:val="24"/>
          <w:highlight w:val="yellow"/>
          <w:u w:val="single"/>
        </w:rPr>
        <w:t xml:space="preserve">domenica </w:t>
      </w:r>
      <w:r w:rsidR="00AE494A">
        <w:rPr>
          <w:b/>
          <w:sz w:val="24"/>
          <w:szCs w:val="24"/>
          <w:highlight w:val="yellow"/>
          <w:u w:val="single"/>
        </w:rPr>
        <w:t>20 aprile</w:t>
      </w:r>
      <w:r w:rsidR="0091798C" w:rsidRPr="0091798C">
        <w:rPr>
          <w:b/>
          <w:sz w:val="24"/>
          <w:szCs w:val="24"/>
          <w:highlight w:val="yellow"/>
          <w:u w:val="single"/>
        </w:rPr>
        <w:t xml:space="preserve"> 2025</w:t>
      </w:r>
      <w:r w:rsidRPr="00157703">
        <w:rPr>
          <w:b/>
          <w:i/>
          <w:iCs/>
          <w:sz w:val="24"/>
          <w:szCs w:val="24"/>
          <w:u w:val="single"/>
        </w:rPr>
        <w:t xml:space="preserve">  </w:t>
      </w:r>
      <w:r w:rsidR="0015062F" w:rsidRPr="00157703">
        <w:rPr>
          <w:b/>
          <w:i/>
          <w:iCs/>
          <w:sz w:val="24"/>
          <w:szCs w:val="24"/>
          <w:u w:val="single"/>
        </w:rPr>
        <w:t xml:space="preserve"> </w:t>
      </w:r>
    </w:p>
    <w:p w14:paraId="0755DE9D" w14:textId="77777777" w:rsidR="004C79F3" w:rsidRDefault="0025498A" w:rsidP="00193559">
      <w:pPr>
        <w:rPr>
          <w:rStyle w:val="Collegamentoipertestuale"/>
          <w:sz w:val="24"/>
          <w:szCs w:val="24"/>
        </w:rPr>
      </w:pPr>
      <w:r w:rsidRPr="00157703">
        <w:rPr>
          <w:sz w:val="24"/>
          <w:szCs w:val="24"/>
        </w:rPr>
        <w:t xml:space="preserve">Da inviare a: </w:t>
      </w:r>
      <w:hyperlink r:id="rId6" w:history="1">
        <w:r w:rsidR="004C79F3" w:rsidRPr="00914E7D">
          <w:rPr>
            <w:rStyle w:val="Collegamentoipertestuale"/>
            <w:sz w:val="24"/>
            <w:szCs w:val="24"/>
          </w:rPr>
          <w:t>show@aiqh.eu</w:t>
        </w:r>
      </w:hyperlink>
      <w:r w:rsidR="004C79F3">
        <w:rPr>
          <w:rStyle w:val="Collegamentoipertestuale"/>
          <w:sz w:val="24"/>
          <w:szCs w:val="24"/>
        </w:rPr>
        <w:t xml:space="preserve"> </w:t>
      </w:r>
    </w:p>
    <w:p w14:paraId="1BF22E5C" w14:textId="30ECCBDE" w:rsidR="006E4C93" w:rsidRPr="00157703" w:rsidRDefault="0025498A" w:rsidP="00193559">
      <w:pPr>
        <w:rPr>
          <w:sz w:val="24"/>
          <w:szCs w:val="24"/>
        </w:rPr>
      </w:pPr>
      <w:r w:rsidRPr="00157703">
        <w:rPr>
          <w:rStyle w:val="Collegamentoipertestuale"/>
          <w:color w:val="auto"/>
          <w:sz w:val="24"/>
          <w:szCs w:val="24"/>
          <w:u w:val="none"/>
        </w:rPr>
        <w:t>Il pagamento dei box e delle iscrizioni</w:t>
      </w:r>
      <w:r w:rsidRPr="00157703">
        <w:rPr>
          <w:rStyle w:val="Collegamentoipertestuale"/>
          <w:color w:val="auto"/>
          <w:sz w:val="24"/>
          <w:szCs w:val="24"/>
        </w:rPr>
        <w:t xml:space="preserve"> potrà essere effettuato in sede di gara.</w:t>
      </w:r>
    </w:p>
    <w:p w14:paraId="7323EAEB" w14:textId="77777777" w:rsidR="0025498A" w:rsidRPr="00157703" w:rsidRDefault="0022648F" w:rsidP="00193559">
      <w:pPr>
        <w:rPr>
          <w:sz w:val="24"/>
          <w:szCs w:val="24"/>
        </w:rPr>
      </w:pPr>
      <w:r w:rsidRPr="00157703">
        <w:rPr>
          <w:sz w:val="24"/>
          <w:szCs w:val="24"/>
        </w:rPr>
        <w:t>Le iscrizioni potranno essere confermate e saldate in segreteria gare, prima dell’inizio dello show.</w:t>
      </w:r>
    </w:p>
    <w:p w14:paraId="01198941" w14:textId="5061D12D" w:rsidR="00437242" w:rsidRPr="00157703" w:rsidRDefault="0022648F" w:rsidP="00193559">
      <w:pPr>
        <w:rPr>
          <w:sz w:val="24"/>
          <w:szCs w:val="24"/>
        </w:rPr>
      </w:pPr>
      <w:r w:rsidRPr="00157703">
        <w:rPr>
          <w:sz w:val="24"/>
          <w:szCs w:val="24"/>
        </w:rPr>
        <w:t>Le aggiunte e/o le modifiche delle iscrizioni, potranno essere effettuate entro le ore 1</w:t>
      </w:r>
      <w:r w:rsidR="004C79F3">
        <w:rPr>
          <w:sz w:val="24"/>
          <w:szCs w:val="24"/>
        </w:rPr>
        <w:t>6</w:t>
      </w:r>
      <w:r w:rsidRPr="00157703">
        <w:rPr>
          <w:sz w:val="24"/>
          <w:szCs w:val="24"/>
        </w:rPr>
        <w:t>.00 del giorno precedente la gara.</w:t>
      </w:r>
      <w:r w:rsidR="00C871BA" w:rsidRPr="00157703">
        <w:rPr>
          <w:sz w:val="24"/>
          <w:szCs w:val="24"/>
        </w:rPr>
        <w:t xml:space="preserve"> </w:t>
      </w:r>
      <w:r w:rsidR="00811D0A" w:rsidRPr="00157703">
        <w:rPr>
          <w:sz w:val="24"/>
          <w:szCs w:val="24"/>
        </w:rPr>
        <w:t>Chi volesse iscriversi oltre il termine</w:t>
      </w:r>
      <w:r w:rsidR="00247CD0" w:rsidRPr="00157703">
        <w:rPr>
          <w:sz w:val="24"/>
          <w:szCs w:val="24"/>
        </w:rPr>
        <w:t>, verrà applicat</w:t>
      </w:r>
      <w:r w:rsidR="004C79F3">
        <w:rPr>
          <w:sz w:val="24"/>
          <w:szCs w:val="24"/>
        </w:rPr>
        <w:t xml:space="preserve">a </w:t>
      </w:r>
      <w:r w:rsidR="00247CD0" w:rsidRPr="00157703">
        <w:rPr>
          <w:sz w:val="24"/>
          <w:szCs w:val="24"/>
        </w:rPr>
        <w:t xml:space="preserve">un </w:t>
      </w:r>
      <w:r w:rsidR="00811D0A" w:rsidRPr="00157703">
        <w:rPr>
          <w:b/>
          <w:bCs/>
          <w:sz w:val="24"/>
          <w:szCs w:val="24"/>
          <w:u w:val="single"/>
        </w:rPr>
        <w:t xml:space="preserve">Late fee in aggiunta al costo della gara: € 20 </w:t>
      </w:r>
    </w:p>
    <w:p w14:paraId="6EA3DFCD" w14:textId="64080C36" w:rsidR="00247CD0" w:rsidRPr="00157703" w:rsidRDefault="00247CD0" w:rsidP="002A246D">
      <w:pPr>
        <w:jc w:val="both"/>
        <w:rPr>
          <w:b/>
          <w:bCs/>
          <w:sz w:val="24"/>
          <w:szCs w:val="24"/>
          <w:u w:val="single"/>
        </w:rPr>
      </w:pPr>
      <w:r w:rsidRPr="00157703">
        <w:rPr>
          <w:b/>
          <w:bCs/>
          <w:sz w:val="24"/>
          <w:szCs w:val="24"/>
          <w:u w:val="single"/>
        </w:rPr>
        <w:t>In caso di disdetta</w:t>
      </w:r>
      <w:r w:rsidR="004C60CD" w:rsidRPr="00157703">
        <w:rPr>
          <w:b/>
          <w:bCs/>
          <w:sz w:val="24"/>
          <w:szCs w:val="24"/>
          <w:u w:val="single"/>
        </w:rPr>
        <w:t xml:space="preserve"> dopo il </w:t>
      </w:r>
      <w:r w:rsidR="00B1740B">
        <w:rPr>
          <w:b/>
          <w:bCs/>
          <w:sz w:val="24"/>
          <w:szCs w:val="24"/>
          <w:u w:val="single"/>
        </w:rPr>
        <w:t>20 aprile</w:t>
      </w:r>
      <w:r w:rsidR="00956C9A">
        <w:rPr>
          <w:b/>
          <w:bCs/>
          <w:sz w:val="24"/>
          <w:szCs w:val="24"/>
          <w:u w:val="single"/>
        </w:rPr>
        <w:t xml:space="preserve"> 2025</w:t>
      </w:r>
      <w:r w:rsidRPr="00157703">
        <w:rPr>
          <w:b/>
          <w:bCs/>
          <w:sz w:val="24"/>
          <w:szCs w:val="24"/>
          <w:u w:val="single"/>
        </w:rPr>
        <w:t>, il box dovrà essere saldato per intero.</w:t>
      </w:r>
    </w:p>
    <w:p w14:paraId="3DC5AF03" w14:textId="292A6FEE" w:rsidR="00115ABF" w:rsidRPr="00157703" w:rsidRDefault="002A246D" w:rsidP="002A246D">
      <w:pPr>
        <w:jc w:val="both"/>
        <w:rPr>
          <w:b/>
          <w:bCs/>
          <w:sz w:val="24"/>
          <w:szCs w:val="24"/>
        </w:rPr>
      </w:pPr>
      <w:r w:rsidRPr="00157703">
        <w:rPr>
          <w:b/>
          <w:bCs/>
          <w:sz w:val="24"/>
          <w:szCs w:val="24"/>
          <w:highlight w:val="yellow"/>
          <w:u w:val="single"/>
        </w:rPr>
        <w:t xml:space="preserve">N.B. </w:t>
      </w:r>
      <w:r w:rsidR="00115ABF" w:rsidRPr="00157703">
        <w:rPr>
          <w:b/>
          <w:bCs/>
          <w:sz w:val="24"/>
          <w:szCs w:val="24"/>
          <w:highlight w:val="yellow"/>
          <w:u w:val="single"/>
        </w:rPr>
        <w:t>A chi non invierà le pre-iscrizioni</w:t>
      </w:r>
      <w:r w:rsidR="002D7C3F" w:rsidRPr="00157703">
        <w:rPr>
          <w:b/>
          <w:bCs/>
          <w:sz w:val="24"/>
          <w:szCs w:val="24"/>
          <w:highlight w:val="yellow"/>
          <w:u w:val="single"/>
        </w:rPr>
        <w:t xml:space="preserve"> entro i termini richiesti</w:t>
      </w:r>
      <w:r w:rsidR="00115ABF" w:rsidRPr="00157703">
        <w:rPr>
          <w:b/>
          <w:bCs/>
          <w:sz w:val="24"/>
          <w:szCs w:val="24"/>
          <w:highlight w:val="yellow"/>
          <w:u w:val="single"/>
        </w:rPr>
        <w:t xml:space="preserve">, verrà applicata una penale di € </w:t>
      </w:r>
      <w:r w:rsidR="00956C9A">
        <w:rPr>
          <w:b/>
          <w:bCs/>
          <w:sz w:val="24"/>
          <w:szCs w:val="24"/>
          <w:highlight w:val="yellow"/>
          <w:u w:val="single"/>
        </w:rPr>
        <w:t>10</w:t>
      </w:r>
      <w:r w:rsidR="002D7C3F" w:rsidRPr="00157703">
        <w:rPr>
          <w:b/>
          <w:bCs/>
          <w:sz w:val="24"/>
          <w:szCs w:val="24"/>
          <w:highlight w:val="yellow"/>
          <w:u w:val="single"/>
        </w:rPr>
        <w:t>0</w:t>
      </w:r>
      <w:r w:rsidR="00115ABF" w:rsidRPr="00157703">
        <w:rPr>
          <w:b/>
          <w:bCs/>
          <w:sz w:val="24"/>
          <w:szCs w:val="24"/>
          <w:highlight w:val="yellow"/>
          <w:u w:val="single"/>
        </w:rPr>
        <w:t>,00</w:t>
      </w:r>
      <w:r w:rsidR="00247CD0" w:rsidRPr="00157703">
        <w:rPr>
          <w:b/>
          <w:bCs/>
          <w:sz w:val="24"/>
          <w:szCs w:val="24"/>
          <w:highlight w:val="yellow"/>
          <w:u w:val="single"/>
        </w:rPr>
        <w:t xml:space="preserve"> a cavallo</w:t>
      </w:r>
      <w:r w:rsidR="00247CD0" w:rsidRPr="00157703">
        <w:rPr>
          <w:b/>
          <w:bCs/>
          <w:sz w:val="24"/>
          <w:szCs w:val="24"/>
          <w:u w:val="single"/>
        </w:rPr>
        <w:t>.</w:t>
      </w:r>
    </w:p>
    <w:p w14:paraId="7EAFF466" w14:textId="53A28868" w:rsidR="00530262" w:rsidRPr="00157703" w:rsidRDefault="00247CD0" w:rsidP="004C79F3">
      <w:pPr>
        <w:rPr>
          <w:b/>
          <w:noProof/>
          <w:sz w:val="24"/>
          <w:szCs w:val="24"/>
        </w:rPr>
      </w:pPr>
      <w:r w:rsidRPr="00157703">
        <w:rPr>
          <w:b/>
          <w:noProof/>
          <w:sz w:val="24"/>
          <w:szCs w:val="24"/>
          <w:u w:val="single"/>
        </w:rPr>
        <w:t>Nelle classi Rookie Youth e Rookie Amateur Reining,</w:t>
      </w:r>
      <w:r w:rsidRPr="00157703">
        <w:rPr>
          <w:b/>
          <w:noProof/>
          <w:sz w:val="24"/>
          <w:szCs w:val="24"/>
        </w:rPr>
        <w:t xml:space="preserve"> non essendo classi AQHA approved, è possibile, solo in questo caso, usare il morso a due mani.</w:t>
      </w:r>
    </w:p>
    <w:p w14:paraId="7A710F60" w14:textId="6F0DDD3C" w:rsidR="00C07DAC" w:rsidRPr="00F0663A" w:rsidRDefault="00372B09" w:rsidP="000C4680">
      <w:pPr>
        <w:rPr>
          <w:b/>
          <w:noProof/>
          <w:sz w:val="24"/>
          <w:szCs w:val="24"/>
        </w:rPr>
      </w:pPr>
      <w:r w:rsidRPr="00157703">
        <w:rPr>
          <w:b/>
          <w:noProof/>
          <w:sz w:val="24"/>
          <w:szCs w:val="24"/>
          <w:u w:val="single"/>
        </w:rPr>
        <w:t>Per qualsiasi informazione inerente lo show, potete contattare C</w:t>
      </w:r>
      <w:r w:rsidR="004C79F3">
        <w:rPr>
          <w:b/>
          <w:noProof/>
          <w:sz w:val="24"/>
          <w:szCs w:val="24"/>
          <w:u w:val="single"/>
        </w:rPr>
        <w:t>h</w:t>
      </w:r>
      <w:r w:rsidRPr="00157703">
        <w:rPr>
          <w:b/>
          <w:noProof/>
          <w:sz w:val="24"/>
          <w:szCs w:val="24"/>
          <w:u w:val="single"/>
        </w:rPr>
        <w:t>ristina al 3</w:t>
      </w:r>
      <w:r w:rsidR="004C79F3">
        <w:rPr>
          <w:b/>
          <w:noProof/>
          <w:sz w:val="24"/>
          <w:szCs w:val="24"/>
          <w:u w:val="single"/>
        </w:rPr>
        <w:t>29</w:t>
      </w:r>
      <w:r w:rsidRPr="00157703">
        <w:rPr>
          <w:b/>
          <w:noProof/>
          <w:sz w:val="24"/>
          <w:szCs w:val="24"/>
          <w:u w:val="single"/>
        </w:rPr>
        <w:t xml:space="preserve"> 5</w:t>
      </w:r>
      <w:r w:rsidR="004C79F3">
        <w:rPr>
          <w:b/>
          <w:noProof/>
          <w:sz w:val="24"/>
          <w:szCs w:val="24"/>
          <w:u w:val="single"/>
        </w:rPr>
        <w:t>314799</w:t>
      </w:r>
    </w:p>
    <w:p w14:paraId="1359E79E" w14:textId="77777777" w:rsidR="002B24AE" w:rsidRDefault="002B24AE" w:rsidP="000C4680">
      <w:pPr>
        <w:rPr>
          <w:b/>
          <w:bCs/>
          <w:u w:val="single"/>
        </w:rPr>
      </w:pPr>
    </w:p>
    <w:sectPr w:rsidR="002B24AE" w:rsidSect="002738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255A2"/>
    <w:multiLevelType w:val="multilevel"/>
    <w:tmpl w:val="E7A6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D92C90"/>
    <w:multiLevelType w:val="hybridMultilevel"/>
    <w:tmpl w:val="5B3C95AC"/>
    <w:lvl w:ilvl="0" w:tplc="A7BA22B2">
      <w:numFmt w:val="bullet"/>
      <w:lvlText w:val=""/>
      <w:lvlJc w:val="left"/>
      <w:pPr>
        <w:ind w:left="1080" w:hanging="360"/>
      </w:pPr>
      <w:rPr>
        <w:rFonts w:ascii="Symbol" w:eastAsiaTheme="minorHAnsi" w:hAnsi="Symbol" w:cstheme="minorBidi" w:hint="default"/>
        <w:u w:val="singl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CF54FAC"/>
    <w:multiLevelType w:val="multilevel"/>
    <w:tmpl w:val="87F8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DF3BE9"/>
    <w:multiLevelType w:val="multilevel"/>
    <w:tmpl w:val="12DAB7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D3419EA"/>
    <w:multiLevelType w:val="hybridMultilevel"/>
    <w:tmpl w:val="5B7C36C6"/>
    <w:lvl w:ilvl="0" w:tplc="EC2CF8F4">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15A7E7A"/>
    <w:multiLevelType w:val="hybridMultilevel"/>
    <w:tmpl w:val="44387F86"/>
    <w:lvl w:ilvl="0" w:tplc="D8140B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6B31FEF"/>
    <w:multiLevelType w:val="hybridMultilevel"/>
    <w:tmpl w:val="BA3E528A"/>
    <w:lvl w:ilvl="0" w:tplc="63529B78">
      <w:numFmt w:val="bullet"/>
      <w:lvlText w:val=""/>
      <w:lvlJc w:val="left"/>
      <w:pPr>
        <w:ind w:left="720" w:hanging="360"/>
      </w:pPr>
      <w:rPr>
        <w:rFonts w:ascii="Symbol" w:eastAsiaTheme="minorHAnsi" w:hAnsi="Symbol" w:cstheme="minorBidi"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144D3"/>
    <w:multiLevelType w:val="hybridMultilevel"/>
    <w:tmpl w:val="E474BC66"/>
    <w:lvl w:ilvl="0" w:tplc="F654BCEA">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947393"/>
    <w:multiLevelType w:val="hybridMultilevel"/>
    <w:tmpl w:val="52F020CA"/>
    <w:lvl w:ilvl="0" w:tplc="090A443E">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8259266">
    <w:abstractNumId w:val="3"/>
  </w:num>
  <w:num w:numId="2" w16cid:durableId="194731443">
    <w:abstractNumId w:val="4"/>
  </w:num>
  <w:num w:numId="3" w16cid:durableId="599603097">
    <w:abstractNumId w:val="6"/>
  </w:num>
  <w:num w:numId="4" w16cid:durableId="1861120307">
    <w:abstractNumId w:val="1"/>
  </w:num>
  <w:num w:numId="5" w16cid:durableId="1436049282">
    <w:abstractNumId w:val="8"/>
  </w:num>
  <w:num w:numId="6" w16cid:durableId="143939026">
    <w:abstractNumId w:val="7"/>
  </w:num>
  <w:num w:numId="7" w16cid:durableId="263542895">
    <w:abstractNumId w:val="2"/>
  </w:num>
  <w:num w:numId="8" w16cid:durableId="91056021">
    <w:abstractNumId w:val="0"/>
  </w:num>
  <w:num w:numId="9" w16cid:durableId="279260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80"/>
    <w:rsid w:val="00001CD2"/>
    <w:rsid w:val="00003662"/>
    <w:rsid w:val="000110DC"/>
    <w:rsid w:val="000701D0"/>
    <w:rsid w:val="000816CB"/>
    <w:rsid w:val="00081AD1"/>
    <w:rsid w:val="000A2BA1"/>
    <w:rsid w:val="000B2FD2"/>
    <w:rsid w:val="000B5180"/>
    <w:rsid w:val="000C4680"/>
    <w:rsid w:val="000C4EA6"/>
    <w:rsid w:val="000F374B"/>
    <w:rsid w:val="00115ABF"/>
    <w:rsid w:val="00121DCA"/>
    <w:rsid w:val="001339C5"/>
    <w:rsid w:val="0014207A"/>
    <w:rsid w:val="001460C6"/>
    <w:rsid w:val="00146B6B"/>
    <w:rsid w:val="0015062F"/>
    <w:rsid w:val="0015561C"/>
    <w:rsid w:val="00157703"/>
    <w:rsid w:val="001656FB"/>
    <w:rsid w:val="00173F56"/>
    <w:rsid w:val="00191E08"/>
    <w:rsid w:val="00193559"/>
    <w:rsid w:val="00196725"/>
    <w:rsid w:val="001C3624"/>
    <w:rsid w:val="001E294C"/>
    <w:rsid w:val="002002C7"/>
    <w:rsid w:val="00206B87"/>
    <w:rsid w:val="00211FAA"/>
    <w:rsid w:val="00223F4A"/>
    <w:rsid w:val="0022648F"/>
    <w:rsid w:val="00226B9C"/>
    <w:rsid w:val="0024759D"/>
    <w:rsid w:val="002475EF"/>
    <w:rsid w:val="00247CD0"/>
    <w:rsid w:val="002506CC"/>
    <w:rsid w:val="0025498A"/>
    <w:rsid w:val="002666A0"/>
    <w:rsid w:val="00266AEE"/>
    <w:rsid w:val="00273874"/>
    <w:rsid w:val="00290620"/>
    <w:rsid w:val="00292252"/>
    <w:rsid w:val="002A246D"/>
    <w:rsid w:val="002A3324"/>
    <w:rsid w:val="002B24AE"/>
    <w:rsid w:val="002D6C56"/>
    <w:rsid w:val="002D7C3F"/>
    <w:rsid w:val="002E6B36"/>
    <w:rsid w:val="002F349D"/>
    <w:rsid w:val="00314908"/>
    <w:rsid w:val="0035482C"/>
    <w:rsid w:val="003721B6"/>
    <w:rsid w:val="00372B09"/>
    <w:rsid w:val="0038301E"/>
    <w:rsid w:val="003A1C11"/>
    <w:rsid w:val="003C1F52"/>
    <w:rsid w:val="003E6476"/>
    <w:rsid w:val="00437242"/>
    <w:rsid w:val="00441D47"/>
    <w:rsid w:val="004514D8"/>
    <w:rsid w:val="00451627"/>
    <w:rsid w:val="00466D68"/>
    <w:rsid w:val="00475236"/>
    <w:rsid w:val="004872BB"/>
    <w:rsid w:val="004B7ACD"/>
    <w:rsid w:val="004C0A2B"/>
    <w:rsid w:val="004C60CD"/>
    <w:rsid w:val="004C79F3"/>
    <w:rsid w:val="004E188C"/>
    <w:rsid w:val="005144C5"/>
    <w:rsid w:val="0052622C"/>
    <w:rsid w:val="00527EA7"/>
    <w:rsid w:val="00530262"/>
    <w:rsid w:val="00566259"/>
    <w:rsid w:val="00566AFB"/>
    <w:rsid w:val="005A59C3"/>
    <w:rsid w:val="005C0747"/>
    <w:rsid w:val="005D1F97"/>
    <w:rsid w:val="00604465"/>
    <w:rsid w:val="006161E9"/>
    <w:rsid w:val="00626D7A"/>
    <w:rsid w:val="006443C6"/>
    <w:rsid w:val="00682111"/>
    <w:rsid w:val="00693BD6"/>
    <w:rsid w:val="00696A00"/>
    <w:rsid w:val="006C13E1"/>
    <w:rsid w:val="006C3C45"/>
    <w:rsid w:val="006D1E8D"/>
    <w:rsid w:val="006E4C93"/>
    <w:rsid w:val="006F71FE"/>
    <w:rsid w:val="00726893"/>
    <w:rsid w:val="00730385"/>
    <w:rsid w:val="007607C3"/>
    <w:rsid w:val="00761640"/>
    <w:rsid w:val="0077485B"/>
    <w:rsid w:val="007B4F44"/>
    <w:rsid w:val="007C0E11"/>
    <w:rsid w:val="007C5613"/>
    <w:rsid w:val="007C78F2"/>
    <w:rsid w:val="008012D3"/>
    <w:rsid w:val="00811D0A"/>
    <w:rsid w:val="00825045"/>
    <w:rsid w:val="00852BD7"/>
    <w:rsid w:val="00894DC5"/>
    <w:rsid w:val="008A012E"/>
    <w:rsid w:val="008B03F3"/>
    <w:rsid w:val="008E695D"/>
    <w:rsid w:val="008F5130"/>
    <w:rsid w:val="00905574"/>
    <w:rsid w:val="0091798C"/>
    <w:rsid w:val="00930E30"/>
    <w:rsid w:val="00956C9A"/>
    <w:rsid w:val="00963AEB"/>
    <w:rsid w:val="00985607"/>
    <w:rsid w:val="00994666"/>
    <w:rsid w:val="009A451B"/>
    <w:rsid w:val="009A58ED"/>
    <w:rsid w:val="009C4973"/>
    <w:rsid w:val="009D388C"/>
    <w:rsid w:val="009E4656"/>
    <w:rsid w:val="00A00AA3"/>
    <w:rsid w:val="00A328B1"/>
    <w:rsid w:val="00A44D35"/>
    <w:rsid w:val="00A456F7"/>
    <w:rsid w:val="00A665F7"/>
    <w:rsid w:val="00A96094"/>
    <w:rsid w:val="00AB7BD4"/>
    <w:rsid w:val="00AD0BF0"/>
    <w:rsid w:val="00AE494A"/>
    <w:rsid w:val="00AF2968"/>
    <w:rsid w:val="00B129F8"/>
    <w:rsid w:val="00B149B4"/>
    <w:rsid w:val="00B1740B"/>
    <w:rsid w:val="00B2251A"/>
    <w:rsid w:val="00B3376E"/>
    <w:rsid w:val="00B61746"/>
    <w:rsid w:val="00B62B7C"/>
    <w:rsid w:val="00B70488"/>
    <w:rsid w:val="00B85CA1"/>
    <w:rsid w:val="00B9641F"/>
    <w:rsid w:val="00B9756F"/>
    <w:rsid w:val="00BF08D6"/>
    <w:rsid w:val="00BF111F"/>
    <w:rsid w:val="00C02327"/>
    <w:rsid w:val="00C02F75"/>
    <w:rsid w:val="00C04AA7"/>
    <w:rsid w:val="00C07DAC"/>
    <w:rsid w:val="00C13828"/>
    <w:rsid w:val="00C14BDD"/>
    <w:rsid w:val="00C34DCC"/>
    <w:rsid w:val="00C4075F"/>
    <w:rsid w:val="00C871BA"/>
    <w:rsid w:val="00CD30C2"/>
    <w:rsid w:val="00CE3BFB"/>
    <w:rsid w:val="00D072A9"/>
    <w:rsid w:val="00D30E51"/>
    <w:rsid w:val="00D328BD"/>
    <w:rsid w:val="00D43D88"/>
    <w:rsid w:val="00D706D2"/>
    <w:rsid w:val="00D7735F"/>
    <w:rsid w:val="00D77630"/>
    <w:rsid w:val="00D8798A"/>
    <w:rsid w:val="00D94889"/>
    <w:rsid w:val="00D955BB"/>
    <w:rsid w:val="00DF4795"/>
    <w:rsid w:val="00DF7080"/>
    <w:rsid w:val="00E31E54"/>
    <w:rsid w:val="00E745E5"/>
    <w:rsid w:val="00E76FA2"/>
    <w:rsid w:val="00E926C0"/>
    <w:rsid w:val="00EA6848"/>
    <w:rsid w:val="00EB3CB1"/>
    <w:rsid w:val="00EC47B9"/>
    <w:rsid w:val="00EE44C9"/>
    <w:rsid w:val="00EE6F6F"/>
    <w:rsid w:val="00F00BC4"/>
    <w:rsid w:val="00F0663A"/>
    <w:rsid w:val="00F108BA"/>
    <w:rsid w:val="00F1792C"/>
    <w:rsid w:val="00F256DB"/>
    <w:rsid w:val="00F263DA"/>
    <w:rsid w:val="00F432E5"/>
    <w:rsid w:val="00F824E2"/>
    <w:rsid w:val="00F94B70"/>
    <w:rsid w:val="00FF1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F669"/>
  <w15:chartTrackingRefBased/>
  <w15:docId w15:val="{A1B31A0D-9763-4C17-88E7-EBFB550B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5561C"/>
    <w:rPr>
      <w:color w:val="0563C1" w:themeColor="hyperlink"/>
      <w:u w:val="single"/>
    </w:rPr>
  </w:style>
  <w:style w:type="character" w:styleId="Menzionenonrisolta">
    <w:name w:val="Unresolved Mention"/>
    <w:basedOn w:val="Carpredefinitoparagrafo"/>
    <w:uiPriority w:val="99"/>
    <w:semiHidden/>
    <w:unhideWhenUsed/>
    <w:rsid w:val="0015561C"/>
    <w:rPr>
      <w:color w:val="605E5C"/>
      <w:shd w:val="clear" w:color="auto" w:fill="E1DFDD"/>
    </w:rPr>
  </w:style>
  <w:style w:type="paragraph" w:styleId="Paragrafoelenco">
    <w:name w:val="List Paragraph"/>
    <w:basedOn w:val="Normale"/>
    <w:uiPriority w:val="34"/>
    <w:qFormat/>
    <w:rsid w:val="00466D68"/>
    <w:pPr>
      <w:ind w:left="720"/>
      <w:contextualSpacing/>
    </w:pPr>
  </w:style>
  <w:style w:type="paragraph" w:styleId="Testofumetto">
    <w:name w:val="Balloon Text"/>
    <w:basedOn w:val="Normale"/>
    <w:link w:val="TestofumettoCarattere"/>
    <w:uiPriority w:val="99"/>
    <w:semiHidden/>
    <w:unhideWhenUsed/>
    <w:rsid w:val="007C78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C78F2"/>
    <w:rPr>
      <w:rFonts w:ascii="Segoe UI" w:hAnsi="Segoe UI" w:cs="Segoe UI"/>
      <w:sz w:val="18"/>
      <w:szCs w:val="18"/>
    </w:rPr>
  </w:style>
  <w:style w:type="table" w:styleId="Grigliatabella">
    <w:name w:val="Table Grid"/>
    <w:basedOn w:val="Tabellanormale"/>
    <w:uiPriority w:val="39"/>
    <w:rsid w:val="005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79813">
      <w:bodyDiv w:val="1"/>
      <w:marLeft w:val="0"/>
      <w:marRight w:val="0"/>
      <w:marTop w:val="0"/>
      <w:marBottom w:val="0"/>
      <w:divBdr>
        <w:top w:val="none" w:sz="0" w:space="0" w:color="auto"/>
        <w:left w:val="none" w:sz="0" w:space="0" w:color="auto"/>
        <w:bottom w:val="none" w:sz="0" w:space="0" w:color="auto"/>
        <w:right w:val="none" w:sz="0" w:space="0" w:color="auto"/>
      </w:divBdr>
    </w:div>
    <w:div w:id="1952934828">
      <w:bodyDiv w:val="1"/>
      <w:marLeft w:val="0"/>
      <w:marRight w:val="0"/>
      <w:marTop w:val="0"/>
      <w:marBottom w:val="0"/>
      <w:divBdr>
        <w:top w:val="none" w:sz="0" w:space="0" w:color="auto"/>
        <w:left w:val="none" w:sz="0" w:space="0" w:color="auto"/>
        <w:bottom w:val="none" w:sz="0" w:space="0" w:color="auto"/>
        <w:right w:val="none" w:sz="0" w:space="0" w:color="auto"/>
      </w:divBdr>
    </w:div>
    <w:div w:id="207122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w@aiqh.e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1011</Words>
  <Characters>5769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Chri Gugliotta</cp:lastModifiedBy>
  <cp:revision>30</cp:revision>
  <cp:lastPrinted>2021-05-24T07:29:00Z</cp:lastPrinted>
  <dcterms:created xsi:type="dcterms:W3CDTF">2025-03-13T10:21:00Z</dcterms:created>
  <dcterms:modified xsi:type="dcterms:W3CDTF">2025-04-01T16:08:00Z</dcterms:modified>
</cp:coreProperties>
</file>